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939" w:rsidRPr="002557B0" w:rsidRDefault="00561939" w:rsidP="00561939">
      <w:pPr>
        <w:jc w:val="center"/>
        <w:rPr>
          <w:rFonts w:ascii="Times New Roman" w:hAnsi="Times New Roman" w:cs="Times New Roman"/>
          <w:b/>
          <w:sz w:val="24"/>
          <w:szCs w:val="24"/>
        </w:rPr>
      </w:pPr>
      <w:r w:rsidRPr="002557B0">
        <w:rPr>
          <w:rFonts w:ascii="Times New Roman" w:hAnsi="Times New Roman" w:cs="Times New Roman"/>
          <w:b/>
          <w:sz w:val="24"/>
          <w:szCs w:val="24"/>
        </w:rPr>
        <w:t xml:space="preserve">Procedura w przypadku wyjazdów krajowych – kolejność </w:t>
      </w:r>
      <w:r w:rsidR="00D66CD7">
        <w:rPr>
          <w:rFonts w:ascii="Times New Roman" w:hAnsi="Times New Roman" w:cs="Times New Roman"/>
          <w:b/>
          <w:sz w:val="24"/>
          <w:szCs w:val="24"/>
        </w:rPr>
        <w:t>działań i składanych i odbieranych</w:t>
      </w:r>
      <w:r w:rsidRPr="002557B0">
        <w:rPr>
          <w:rFonts w:ascii="Times New Roman" w:hAnsi="Times New Roman" w:cs="Times New Roman"/>
          <w:b/>
          <w:sz w:val="24"/>
          <w:szCs w:val="24"/>
        </w:rPr>
        <w:t xml:space="preserve"> dokumentów:</w:t>
      </w:r>
    </w:p>
    <w:p w:rsidR="00561939" w:rsidRDefault="00561939" w:rsidP="00561939">
      <w:pPr>
        <w:rPr>
          <w:rFonts w:ascii="Times New Roman" w:hAnsi="Times New Roman" w:cs="Times New Roman"/>
          <w:sz w:val="24"/>
          <w:szCs w:val="24"/>
        </w:rPr>
      </w:pPr>
    </w:p>
    <w:p w:rsidR="00462AA5" w:rsidRDefault="00462AA5" w:rsidP="00561939">
      <w:pPr>
        <w:rPr>
          <w:rFonts w:ascii="Times New Roman" w:hAnsi="Times New Roman" w:cs="Times New Roman"/>
          <w:sz w:val="24"/>
          <w:szCs w:val="24"/>
        </w:rPr>
      </w:pPr>
      <w:proofErr w:type="spellStart"/>
      <w:r>
        <w:rPr>
          <w:rFonts w:ascii="Times New Roman" w:hAnsi="Times New Roman" w:cs="Times New Roman"/>
          <w:sz w:val="24"/>
          <w:szCs w:val="24"/>
        </w:rPr>
        <w:t>tl;dr</w:t>
      </w:r>
      <w:proofErr w:type="spellEnd"/>
      <w:r>
        <w:rPr>
          <w:rFonts w:ascii="Times New Roman" w:hAnsi="Times New Roman" w:cs="Times New Roman"/>
          <w:sz w:val="24"/>
          <w:szCs w:val="24"/>
        </w:rPr>
        <w:t>: 1. Konieczny jest wniosek o dofinansowanie wyjazdu (do pobrania na stronie SD) PRZED wyjazdem i PRZED otrzymaniem jakichkolwiek dokumentów kosztowych</w:t>
      </w:r>
      <w:r w:rsidR="0014706C">
        <w:rPr>
          <w:rFonts w:ascii="Times New Roman" w:hAnsi="Times New Roman" w:cs="Times New Roman"/>
          <w:sz w:val="24"/>
          <w:szCs w:val="24"/>
        </w:rPr>
        <w:t>, inaczej niczego nie da się rozliczyć</w:t>
      </w:r>
      <w:r>
        <w:rPr>
          <w:rFonts w:ascii="Times New Roman" w:hAnsi="Times New Roman" w:cs="Times New Roman"/>
          <w:sz w:val="24"/>
          <w:szCs w:val="24"/>
        </w:rPr>
        <w:t xml:space="preserve">; 2. Rozliczanie poniesionych kosztów wyjazdów krajowych jest realizowane wg tych samych zasad u każdego doktoranta, niezależnie od źródła finansowania. </w:t>
      </w:r>
    </w:p>
    <w:p w:rsidR="00462AA5" w:rsidRPr="00561939" w:rsidRDefault="00462AA5" w:rsidP="00561939">
      <w:pPr>
        <w:rPr>
          <w:rFonts w:ascii="Times New Roman" w:hAnsi="Times New Roman" w:cs="Times New Roman"/>
          <w:sz w:val="24"/>
          <w:szCs w:val="24"/>
        </w:rPr>
      </w:pPr>
      <w:bookmarkStart w:id="0" w:name="_GoBack"/>
      <w:bookmarkEnd w:id="0"/>
    </w:p>
    <w:p w:rsidR="005848BB" w:rsidRDefault="00561939" w:rsidP="002557B0">
      <w:pPr>
        <w:jc w:val="both"/>
        <w:rPr>
          <w:rFonts w:ascii="Times New Roman" w:hAnsi="Times New Roman" w:cs="Times New Roman"/>
          <w:sz w:val="24"/>
          <w:szCs w:val="24"/>
        </w:rPr>
      </w:pPr>
      <w:r w:rsidRPr="002557B0">
        <w:rPr>
          <w:rFonts w:ascii="Times New Roman" w:hAnsi="Times New Roman" w:cs="Times New Roman"/>
          <w:b/>
          <w:sz w:val="24"/>
          <w:szCs w:val="24"/>
        </w:rPr>
        <w:t>1.</w:t>
      </w:r>
      <w:r w:rsidRPr="00561939">
        <w:rPr>
          <w:rFonts w:ascii="Times New Roman" w:hAnsi="Times New Roman" w:cs="Times New Roman"/>
          <w:sz w:val="24"/>
          <w:szCs w:val="24"/>
        </w:rPr>
        <w:t xml:space="preserve"> Wniosek </w:t>
      </w:r>
      <w:r w:rsidR="005400DE">
        <w:rPr>
          <w:rFonts w:ascii="Times New Roman" w:hAnsi="Times New Roman" w:cs="Times New Roman"/>
          <w:sz w:val="24"/>
          <w:szCs w:val="24"/>
        </w:rPr>
        <w:t xml:space="preserve">do Dyrektora </w:t>
      </w:r>
      <w:r w:rsidRPr="00561939">
        <w:rPr>
          <w:rFonts w:ascii="Times New Roman" w:hAnsi="Times New Roman" w:cs="Times New Roman"/>
          <w:sz w:val="24"/>
          <w:szCs w:val="24"/>
        </w:rPr>
        <w:t xml:space="preserve">o sfinansowanie wyjazdu </w:t>
      </w:r>
      <w:r w:rsidR="004A3A79">
        <w:rPr>
          <w:rFonts w:ascii="Times New Roman" w:hAnsi="Times New Roman" w:cs="Times New Roman"/>
          <w:sz w:val="24"/>
          <w:szCs w:val="24"/>
        </w:rPr>
        <w:t>krajowego</w:t>
      </w:r>
      <w:r w:rsidR="00FF2DF8">
        <w:rPr>
          <w:rFonts w:ascii="Times New Roman" w:hAnsi="Times New Roman" w:cs="Times New Roman"/>
          <w:sz w:val="24"/>
          <w:szCs w:val="24"/>
        </w:rPr>
        <w:t xml:space="preserve"> (w przypadku stażu procedura jest dłuższa)</w:t>
      </w:r>
      <w:r w:rsidR="004A3A79">
        <w:rPr>
          <w:rFonts w:ascii="Times New Roman" w:hAnsi="Times New Roman" w:cs="Times New Roman"/>
          <w:sz w:val="24"/>
          <w:szCs w:val="24"/>
        </w:rPr>
        <w:t xml:space="preserve"> </w:t>
      </w:r>
      <w:r w:rsidR="000D4F64">
        <w:rPr>
          <w:rFonts w:ascii="Times New Roman" w:hAnsi="Times New Roman" w:cs="Times New Roman"/>
          <w:sz w:val="24"/>
          <w:szCs w:val="24"/>
        </w:rPr>
        <w:t xml:space="preserve">należy składać minimum </w:t>
      </w:r>
      <w:r w:rsidR="00DE0938">
        <w:rPr>
          <w:rFonts w:ascii="Times New Roman" w:hAnsi="Times New Roman" w:cs="Times New Roman"/>
          <w:sz w:val="24"/>
          <w:szCs w:val="24"/>
        </w:rPr>
        <w:t>dwa tygodnie</w:t>
      </w:r>
      <w:r w:rsidR="000D4F64">
        <w:rPr>
          <w:rFonts w:ascii="Times New Roman" w:hAnsi="Times New Roman" w:cs="Times New Roman"/>
          <w:sz w:val="24"/>
          <w:szCs w:val="24"/>
        </w:rPr>
        <w:t xml:space="preserve"> PRZED wyjazdem – wnioski złożone po tym terminie mogą nie zostać rozpatrzone na czas, a wnioski złożone po powrocie z wyjazdu są automatycznie odrzucane. </w:t>
      </w:r>
      <w:r w:rsidR="005848BB" w:rsidRPr="005848BB">
        <w:rPr>
          <w:rFonts w:ascii="Times New Roman" w:hAnsi="Times New Roman" w:cs="Times New Roman"/>
          <w:color w:val="FF0000"/>
          <w:sz w:val="24"/>
          <w:szCs w:val="24"/>
        </w:rPr>
        <w:t>Obowiązek składania wniosku PRZED wyjazdem dotyczy wszystkich wymienionych poniżej punktów i możliwych kosztów</w:t>
      </w:r>
      <w:r w:rsidR="00113B02">
        <w:rPr>
          <w:rFonts w:ascii="Times New Roman" w:hAnsi="Times New Roman" w:cs="Times New Roman"/>
          <w:color w:val="FF0000"/>
          <w:sz w:val="24"/>
          <w:szCs w:val="24"/>
        </w:rPr>
        <w:t xml:space="preserve"> powiązanych z podróżami</w:t>
      </w:r>
      <w:r w:rsidR="005848BB" w:rsidRPr="005848BB">
        <w:rPr>
          <w:rFonts w:ascii="Times New Roman" w:hAnsi="Times New Roman" w:cs="Times New Roman"/>
          <w:color w:val="FF0000"/>
          <w:sz w:val="24"/>
          <w:szCs w:val="24"/>
        </w:rPr>
        <w:t>,</w:t>
      </w:r>
      <w:r w:rsidR="00113B02">
        <w:rPr>
          <w:rFonts w:ascii="Times New Roman" w:hAnsi="Times New Roman" w:cs="Times New Roman"/>
          <w:color w:val="FF0000"/>
          <w:sz w:val="24"/>
          <w:szCs w:val="24"/>
        </w:rPr>
        <w:t xml:space="preserve"> niezależnie od źródła finansowania,</w:t>
      </w:r>
      <w:r w:rsidR="005848BB" w:rsidRPr="005848BB">
        <w:rPr>
          <w:rFonts w:ascii="Times New Roman" w:hAnsi="Times New Roman" w:cs="Times New Roman"/>
          <w:color w:val="FF0000"/>
          <w:sz w:val="24"/>
          <w:szCs w:val="24"/>
        </w:rPr>
        <w:t xml:space="preserve"> bez wyjątków. </w:t>
      </w:r>
    </w:p>
    <w:p w:rsidR="00561939" w:rsidRDefault="000D4F64" w:rsidP="002557B0">
      <w:pPr>
        <w:jc w:val="both"/>
        <w:rPr>
          <w:rFonts w:ascii="Times New Roman" w:hAnsi="Times New Roman" w:cs="Times New Roman"/>
          <w:sz w:val="24"/>
          <w:szCs w:val="24"/>
        </w:rPr>
      </w:pPr>
      <w:r>
        <w:rPr>
          <w:rFonts w:ascii="Times New Roman" w:hAnsi="Times New Roman" w:cs="Times New Roman"/>
          <w:sz w:val="24"/>
          <w:szCs w:val="24"/>
        </w:rPr>
        <w:t>Wzór wniosku jest do pobrania na stronie Szkoły Doktorskiej (</w:t>
      </w:r>
      <w:r w:rsidR="00DE0938" w:rsidRPr="00DE0938">
        <w:rPr>
          <w:rFonts w:ascii="Times New Roman" w:hAnsi="Times New Roman" w:cs="Times New Roman"/>
          <w:color w:val="FF0000"/>
          <w:sz w:val="24"/>
          <w:szCs w:val="24"/>
        </w:rPr>
        <w:t>WNIOSEK O DOFINANSOWANIE - Zgłoszenie zapotrzebowania na wyjazd</w:t>
      </w:r>
      <w:r>
        <w:rPr>
          <w:rFonts w:ascii="Times New Roman" w:hAnsi="Times New Roman" w:cs="Times New Roman"/>
          <w:sz w:val="24"/>
          <w:szCs w:val="24"/>
        </w:rPr>
        <w:t xml:space="preserve">). We wniosku należy wskazać: </w:t>
      </w:r>
    </w:p>
    <w:p w:rsidR="000D4F64" w:rsidRDefault="000D4F64" w:rsidP="000D4F64">
      <w:pPr>
        <w:ind w:left="708"/>
        <w:jc w:val="both"/>
        <w:rPr>
          <w:rFonts w:ascii="Times New Roman" w:hAnsi="Times New Roman" w:cs="Times New Roman"/>
          <w:sz w:val="24"/>
          <w:szCs w:val="24"/>
        </w:rPr>
      </w:pPr>
      <w:r>
        <w:rPr>
          <w:rFonts w:ascii="Times New Roman" w:hAnsi="Times New Roman" w:cs="Times New Roman"/>
          <w:sz w:val="24"/>
          <w:szCs w:val="24"/>
        </w:rPr>
        <w:t>I. Cel wyjazdu – np. udział w konferencji, należy podać jej nazwę i określić rodzaj udziału;</w:t>
      </w:r>
    </w:p>
    <w:p w:rsidR="000D4F64" w:rsidRDefault="000D4F64" w:rsidP="000D4F64">
      <w:pPr>
        <w:ind w:left="708"/>
        <w:jc w:val="both"/>
        <w:rPr>
          <w:rFonts w:ascii="Times New Roman" w:hAnsi="Times New Roman" w:cs="Times New Roman"/>
          <w:sz w:val="24"/>
          <w:szCs w:val="24"/>
        </w:rPr>
      </w:pPr>
      <w:r>
        <w:rPr>
          <w:rFonts w:ascii="Times New Roman" w:hAnsi="Times New Roman" w:cs="Times New Roman"/>
          <w:sz w:val="24"/>
          <w:szCs w:val="24"/>
        </w:rPr>
        <w:t>II. Formę udziału – stacjonarnie czy online, jeśli dofinansowanie ma dotyczyć tylko opłaty konferencyjnej;</w:t>
      </w:r>
    </w:p>
    <w:p w:rsidR="000D4F64" w:rsidRDefault="000D4F64" w:rsidP="000D4F64">
      <w:pPr>
        <w:ind w:left="708"/>
        <w:jc w:val="both"/>
        <w:rPr>
          <w:rFonts w:ascii="Times New Roman" w:hAnsi="Times New Roman" w:cs="Times New Roman"/>
          <w:sz w:val="24"/>
          <w:szCs w:val="24"/>
        </w:rPr>
      </w:pPr>
      <w:r>
        <w:rPr>
          <w:rFonts w:ascii="Times New Roman" w:hAnsi="Times New Roman" w:cs="Times New Roman"/>
          <w:sz w:val="24"/>
          <w:szCs w:val="24"/>
        </w:rPr>
        <w:t>III. Daty wyjazdu i miejsce odbywania;</w:t>
      </w:r>
    </w:p>
    <w:p w:rsidR="000D4F64" w:rsidRDefault="000D4F64" w:rsidP="000D4F64">
      <w:pPr>
        <w:ind w:left="708"/>
        <w:jc w:val="both"/>
        <w:rPr>
          <w:rFonts w:ascii="Times New Roman" w:hAnsi="Times New Roman" w:cs="Times New Roman"/>
          <w:sz w:val="24"/>
          <w:szCs w:val="24"/>
        </w:rPr>
      </w:pPr>
      <w:r>
        <w:rPr>
          <w:rFonts w:ascii="Times New Roman" w:hAnsi="Times New Roman" w:cs="Times New Roman"/>
          <w:sz w:val="24"/>
          <w:szCs w:val="24"/>
        </w:rPr>
        <w:t>IV. Możliwie dokładne kwoty dofinansowania poszczególnych elementów delegacji, tj. opłaty wpisowej/konferencyjnej, diet (3</w:t>
      </w:r>
      <w:r w:rsidR="00DE0938">
        <w:rPr>
          <w:rFonts w:ascii="Times New Roman" w:hAnsi="Times New Roman" w:cs="Times New Roman"/>
          <w:sz w:val="24"/>
          <w:szCs w:val="24"/>
        </w:rPr>
        <w:t>8</w:t>
      </w:r>
      <w:r>
        <w:rPr>
          <w:rFonts w:ascii="Times New Roman" w:hAnsi="Times New Roman" w:cs="Times New Roman"/>
          <w:sz w:val="24"/>
          <w:szCs w:val="24"/>
        </w:rPr>
        <w:t xml:space="preserve"> zł / doba), kosztu podróży, kosztów noclegów (ryczałt </w:t>
      </w:r>
      <w:r w:rsidR="00DE0938">
        <w:rPr>
          <w:rFonts w:ascii="Times New Roman" w:hAnsi="Times New Roman" w:cs="Times New Roman"/>
          <w:sz w:val="24"/>
          <w:szCs w:val="24"/>
        </w:rPr>
        <w:t>57</w:t>
      </w:r>
      <w:r>
        <w:rPr>
          <w:rFonts w:ascii="Times New Roman" w:hAnsi="Times New Roman" w:cs="Times New Roman"/>
          <w:sz w:val="24"/>
          <w:szCs w:val="24"/>
        </w:rPr>
        <w:t xml:space="preserve"> zł</w:t>
      </w:r>
      <w:r w:rsidR="00DE0938">
        <w:rPr>
          <w:rFonts w:ascii="Times New Roman" w:hAnsi="Times New Roman" w:cs="Times New Roman"/>
          <w:sz w:val="24"/>
          <w:szCs w:val="24"/>
        </w:rPr>
        <w:t xml:space="preserve"> za dobę</w:t>
      </w:r>
      <w:r>
        <w:rPr>
          <w:rFonts w:ascii="Times New Roman" w:hAnsi="Times New Roman" w:cs="Times New Roman"/>
          <w:sz w:val="24"/>
          <w:szCs w:val="24"/>
        </w:rPr>
        <w:t xml:space="preserve"> lub kwota z rachunku hotelowego), ewentualne inne koszty ORAZ koszt całkowity. </w:t>
      </w:r>
    </w:p>
    <w:p w:rsidR="000D4F64" w:rsidRDefault="000D4F64" w:rsidP="002557B0">
      <w:pPr>
        <w:jc w:val="both"/>
        <w:rPr>
          <w:rFonts w:ascii="Times New Roman" w:hAnsi="Times New Roman" w:cs="Times New Roman"/>
          <w:sz w:val="24"/>
          <w:szCs w:val="24"/>
        </w:rPr>
      </w:pPr>
      <w:r w:rsidRPr="00706FF3">
        <w:rPr>
          <w:rFonts w:ascii="Times New Roman" w:hAnsi="Times New Roman" w:cs="Times New Roman"/>
          <w:b/>
          <w:sz w:val="24"/>
          <w:szCs w:val="24"/>
        </w:rPr>
        <w:t>2</w:t>
      </w:r>
      <w:r>
        <w:rPr>
          <w:rFonts w:ascii="Times New Roman" w:hAnsi="Times New Roman" w:cs="Times New Roman"/>
          <w:sz w:val="24"/>
          <w:szCs w:val="24"/>
        </w:rPr>
        <w:t>. Jeżeli wyjazd będzie stażem, proszę zapoznać się z dokumentami dotyczącymi stażów krajowych.</w:t>
      </w:r>
    </w:p>
    <w:p w:rsidR="000D4F64" w:rsidRDefault="000D4F64" w:rsidP="002557B0">
      <w:pPr>
        <w:jc w:val="both"/>
        <w:rPr>
          <w:rFonts w:ascii="Times New Roman" w:hAnsi="Times New Roman" w:cs="Times New Roman"/>
          <w:sz w:val="24"/>
          <w:szCs w:val="24"/>
        </w:rPr>
      </w:pPr>
      <w:r w:rsidRPr="00706FF3">
        <w:rPr>
          <w:rFonts w:ascii="Times New Roman" w:hAnsi="Times New Roman" w:cs="Times New Roman"/>
          <w:b/>
          <w:sz w:val="24"/>
          <w:szCs w:val="24"/>
        </w:rPr>
        <w:t>3</w:t>
      </w:r>
      <w:r>
        <w:rPr>
          <w:rFonts w:ascii="Times New Roman" w:hAnsi="Times New Roman" w:cs="Times New Roman"/>
          <w:sz w:val="24"/>
          <w:szCs w:val="24"/>
        </w:rPr>
        <w:t>. Jeżeli przejazd ma być odbywany własnym samochodem, proszę zapoznać się z dokumentami dotyczącymi kilometrówek.</w:t>
      </w:r>
    </w:p>
    <w:p w:rsidR="00DE0938" w:rsidRDefault="00DE0938" w:rsidP="002557B0">
      <w:pPr>
        <w:jc w:val="both"/>
        <w:rPr>
          <w:rFonts w:ascii="Times New Roman" w:hAnsi="Times New Roman" w:cs="Times New Roman"/>
          <w:sz w:val="24"/>
          <w:szCs w:val="24"/>
        </w:rPr>
      </w:pPr>
      <w:r w:rsidRPr="00DE0938">
        <w:rPr>
          <w:rFonts w:ascii="Times New Roman" w:hAnsi="Times New Roman" w:cs="Times New Roman"/>
          <w:b/>
          <w:sz w:val="24"/>
          <w:szCs w:val="24"/>
        </w:rPr>
        <w:t>4</w:t>
      </w:r>
      <w:r>
        <w:rPr>
          <w:rFonts w:ascii="Times New Roman" w:hAnsi="Times New Roman" w:cs="Times New Roman"/>
          <w:sz w:val="24"/>
          <w:szCs w:val="24"/>
        </w:rPr>
        <w:t xml:space="preserve">. Jeżeli wyjazd dotyczy odcinka krajowego podróży zagranicznej, obowiązuje złożenie wniosku o wyjazd krajowy z wyszczególnieniem kosztów, które zostaną poniesione w Polsce. Wyjazd zagraniczny przygotowywany jest w DN na podstawie wniosku do DN, ale koszty hotelu, pociągu / autokaru i diety na odcinku krajowym czy też dojazd własnym samochodem (kilometrówka) aż do miejsca docelowego za granicą – są rozliczane w Szkole Doktorskiej i należy w związku z tym przedstawić oddzielny wniosek. </w:t>
      </w:r>
    </w:p>
    <w:p w:rsidR="000D4F64" w:rsidRDefault="00DE0938" w:rsidP="002557B0">
      <w:pPr>
        <w:jc w:val="both"/>
        <w:rPr>
          <w:rFonts w:ascii="Times New Roman" w:hAnsi="Times New Roman" w:cs="Times New Roman"/>
          <w:sz w:val="24"/>
          <w:szCs w:val="24"/>
        </w:rPr>
      </w:pPr>
      <w:r>
        <w:rPr>
          <w:rFonts w:ascii="Times New Roman" w:hAnsi="Times New Roman" w:cs="Times New Roman"/>
          <w:b/>
          <w:sz w:val="24"/>
          <w:szCs w:val="24"/>
        </w:rPr>
        <w:t>5</w:t>
      </w:r>
      <w:r w:rsidR="000D4F64">
        <w:rPr>
          <w:rFonts w:ascii="Times New Roman" w:hAnsi="Times New Roman" w:cs="Times New Roman"/>
          <w:sz w:val="24"/>
          <w:szCs w:val="24"/>
        </w:rPr>
        <w:t>. Jeżeli składane jest zapotrzebowanie na pokrycie opłaty konferencyjnej, należy przynieść lub przysłać oryginał (nie skan, nie kopię, nie wydruk) wypełnionego załącznika PIT 8c (w dokumentach do pobrania na stronie SD).</w:t>
      </w:r>
    </w:p>
    <w:p w:rsidR="00B43C8E" w:rsidRDefault="00DE0938" w:rsidP="002557B0">
      <w:pPr>
        <w:jc w:val="both"/>
        <w:rPr>
          <w:rFonts w:ascii="Times New Roman" w:hAnsi="Times New Roman" w:cs="Times New Roman"/>
          <w:sz w:val="24"/>
          <w:szCs w:val="24"/>
        </w:rPr>
      </w:pPr>
      <w:r>
        <w:rPr>
          <w:rFonts w:ascii="Times New Roman" w:hAnsi="Times New Roman" w:cs="Times New Roman"/>
          <w:b/>
          <w:sz w:val="24"/>
          <w:szCs w:val="24"/>
        </w:rPr>
        <w:t>6</w:t>
      </w:r>
      <w:r w:rsidR="000D4F64">
        <w:rPr>
          <w:rFonts w:ascii="Times New Roman" w:hAnsi="Times New Roman" w:cs="Times New Roman"/>
          <w:sz w:val="24"/>
          <w:szCs w:val="24"/>
        </w:rPr>
        <w:t>. Opłata konferencyjna może zostać opłacona albo przez UMK</w:t>
      </w:r>
      <w:r w:rsidR="00706FF3">
        <w:rPr>
          <w:rFonts w:ascii="Times New Roman" w:hAnsi="Times New Roman" w:cs="Times New Roman"/>
          <w:sz w:val="24"/>
          <w:szCs w:val="24"/>
        </w:rPr>
        <w:t>,</w:t>
      </w:r>
      <w:r w:rsidR="000D4F64">
        <w:rPr>
          <w:rFonts w:ascii="Times New Roman" w:hAnsi="Times New Roman" w:cs="Times New Roman"/>
          <w:sz w:val="24"/>
          <w:szCs w:val="24"/>
        </w:rPr>
        <w:t xml:space="preserve"> albo przez doktoranta. </w:t>
      </w:r>
    </w:p>
    <w:p w:rsidR="000D4F64" w:rsidRDefault="000D4F64" w:rsidP="002557B0">
      <w:pPr>
        <w:jc w:val="both"/>
        <w:rPr>
          <w:rFonts w:ascii="Times New Roman" w:hAnsi="Times New Roman" w:cs="Times New Roman"/>
          <w:sz w:val="24"/>
          <w:szCs w:val="24"/>
        </w:rPr>
      </w:pPr>
      <w:r>
        <w:rPr>
          <w:rFonts w:ascii="Times New Roman" w:hAnsi="Times New Roman" w:cs="Times New Roman"/>
          <w:sz w:val="24"/>
          <w:szCs w:val="24"/>
        </w:rPr>
        <w:lastRenderedPageBreak/>
        <w:t>W pierwszym przypadku</w:t>
      </w:r>
      <w:r w:rsidR="00AC2055">
        <w:rPr>
          <w:rFonts w:ascii="Times New Roman" w:hAnsi="Times New Roman" w:cs="Times New Roman"/>
          <w:sz w:val="24"/>
          <w:szCs w:val="24"/>
        </w:rPr>
        <w:t>,</w:t>
      </w:r>
      <w:r>
        <w:rPr>
          <w:rFonts w:ascii="Times New Roman" w:hAnsi="Times New Roman" w:cs="Times New Roman"/>
          <w:sz w:val="24"/>
          <w:szCs w:val="24"/>
        </w:rPr>
        <w:t xml:space="preserve"> UMK musi otrzymać fakturę przedpłatową lub fakturę pro formę</w:t>
      </w:r>
      <w:r w:rsidR="00B43C8E">
        <w:rPr>
          <w:rFonts w:ascii="Times New Roman" w:hAnsi="Times New Roman" w:cs="Times New Roman"/>
          <w:sz w:val="24"/>
          <w:szCs w:val="24"/>
        </w:rPr>
        <w:t>, bądź rachunek</w:t>
      </w:r>
      <w:r>
        <w:rPr>
          <w:rFonts w:ascii="Times New Roman" w:hAnsi="Times New Roman" w:cs="Times New Roman"/>
          <w:sz w:val="24"/>
          <w:szCs w:val="24"/>
        </w:rPr>
        <w:t>, ze wskazanymi następującymi danymi:</w:t>
      </w:r>
    </w:p>
    <w:p w:rsidR="00706FF3" w:rsidRDefault="000D4F64" w:rsidP="00706FF3">
      <w:pPr>
        <w:spacing w:after="0"/>
        <w:ind w:left="708"/>
        <w:jc w:val="both"/>
        <w:rPr>
          <w:rFonts w:ascii="Times New Roman" w:hAnsi="Times New Roman" w:cs="Times New Roman"/>
          <w:sz w:val="24"/>
          <w:szCs w:val="24"/>
        </w:rPr>
      </w:pPr>
      <w:r>
        <w:rPr>
          <w:rFonts w:ascii="Times New Roman" w:hAnsi="Times New Roman" w:cs="Times New Roman"/>
          <w:sz w:val="24"/>
          <w:szCs w:val="24"/>
        </w:rPr>
        <w:t>- datą wystawienia</w:t>
      </w:r>
    </w:p>
    <w:p w:rsidR="00B43C8E" w:rsidRDefault="00706FF3" w:rsidP="00706FF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0D4F64">
        <w:rPr>
          <w:rFonts w:ascii="Times New Roman" w:hAnsi="Times New Roman" w:cs="Times New Roman"/>
          <w:sz w:val="24"/>
          <w:szCs w:val="24"/>
        </w:rPr>
        <w:t>datą sprzedaży/wykonania usługi</w:t>
      </w:r>
    </w:p>
    <w:p w:rsidR="00B43C8E" w:rsidRDefault="00B43C8E" w:rsidP="00706FF3">
      <w:pPr>
        <w:spacing w:after="0"/>
        <w:ind w:left="708"/>
        <w:jc w:val="both"/>
        <w:rPr>
          <w:rFonts w:ascii="Times New Roman" w:hAnsi="Times New Roman" w:cs="Times New Roman"/>
          <w:sz w:val="24"/>
          <w:szCs w:val="24"/>
        </w:rPr>
      </w:pPr>
      <w:r>
        <w:rPr>
          <w:rFonts w:ascii="Times New Roman" w:hAnsi="Times New Roman" w:cs="Times New Roman"/>
          <w:sz w:val="24"/>
          <w:szCs w:val="24"/>
        </w:rPr>
        <w:t>- numerem faktury</w:t>
      </w:r>
    </w:p>
    <w:p w:rsidR="00B43C8E" w:rsidRDefault="00B43C8E" w:rsidP="00706FF3">
      <w:pPr>
        <w:spacing w:after="0"/>
        <w:ind w:left="708"/>
        <w:jc w:val="both"/>
        <w:rPr>
          <w:rFonts w:ascii="Times New Roman" w:hAnsi="Times New Roman" w:cs="Times New Roman"/>
          <w:sz w:val="24"/>
          <w:szCs w:val="24"/>
        </w:rPr>
      </w:pPr>
      <w:r>
        <w:rPr>
          <w:rFonts w:ascii="Times New Roman" w:hAnsi="Times New Roman" w:cs="Times New Roman"/>
          <w:sz w:val="24"/>
          <w:szCs w:val="24"/>
        </w:rPr>
        <w:t>- terminem wniesienia opłaty (możliwym do realizacji, tzn. nieprzekroczonym w momencie składania przez doktoranta faktury)</w:t>
      </w:r>
    </w:p>
    <w:p w:rsidR="000D4F64" w:rsidRDefault="00B43C8E" w:rsidP="00706FF3">
      <w:pPr>
        <w:spacing w:after="0"/>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0D4F64">
        <w:rPr>
          <w:rFonts w:ascii="Times New Roman" w:hAnsi="Times New Roman" w:cs="Times New Roman"/>
          <w:sz w:val="24"/>
          <w:szCs w:val="24"/>
        </w:rPr>
        <w:t xml:space="preserve"> </w:t>
      </w:r>
      <w:r>
        <w:rPr>
          <w:rFonts w:ascii="Times New Roman" w:hAnsi="Times New Roman" w:cs="Times New Roman"/>
          <w:sz w:val="24"/>
          <w:szCs w:val="24"/>
        </w:rPr>
        <w:t>pełnymi danymi wystawcy (nazwa, adres, nr NIP, dane do przelewu)</w:t>
      </w:r>
    </w:p>
    <w:p w:rsidR="00B43C8E" w:rsidRDefault="00B43C8E" w:rsidP="00706FF3">
      <w:pPr>
        <w:spacing w:after="0"/>
        <w:ind w:left="708"/>
        <w:jc w:val="both"/>
        <w:rPr>
          <w:rFonts w:ascii="Times New Roman" w:hAnsi="Times New Roman" w:cs="Times New Roman"/>
          <w:sz w:val="24"/>
          <w:szCs w:val="24"/>
        </w:rPr>
      </w:pPr>
      <w:r>
        <w:rPr>
          <w:rFonts w:ascii="Times New Roman" w:hAnsi="Times New Roman" w:cs="Times New Roman"/>
          <w:sz w:val="24"/>
          <w:szCs w:val="24"/>
        </w:rPr>
        <w:t>- określoną w fakturze usługą, za którą ma zostać wniesiona opłata</w:t>
      </w:r>
    </w:p>
    <w:p w:rsidR="00B43C8E" w:rsidRDefault="00B43C8E" w:rsidP="00706FF3">
      <w:pPr>
        <w:spacing w:after="0"/>
        <w:ind w:left="708"/>
        <w:rPr>
          <w:rFonts w:ascii="Times New Roman" w:hAnsi="Times New Roman" w:cs="Times New Roman"/>
          <w:sz w:val="24"/>
          <w:szCs w:val="24"/>
        </w:rPr>
      </w:pPr>
      <w:r>
        <w:rPr>
          <w:rFonts w:ascii="Times New Roman" w:hAnsi="Times New Roman" w:cs="Times New Roman"/>
          <w:sz w:val="24"/>
          <w:szCs w:val="24"/>
        </w:rPr>
        <w:t xml:space="preserve">- danymi odbiorcy, którym jest UMK (nazwa, adres, NIP uczelni: </w:t>
      </w:r>
      <w:r w:rsidRPr="00561939">
        <w:rPr>
          <w:rFonts w:ascii="Times New Roman" w:hAnsi="Times New Roman" w:cs="Times New Roman"/>
          <w:sz w:val="24"/>
          <w:szCs w:val="24"/>
        </w:rPr>
        <w:t>Uniwersytet Mikołaja Kopernika w Toruniu</w:t>
      </w:r>
      <w:r>
        <w:rPr>
          <w:rFonts w:ascii="Times New Roman" w:hAnsi="Times New Roman" w:cs="Times New Roman"/>
          <w:sz w:val="24"/>
          <w:szCs w:val="24"/>
        </w:rPr>
        <w:t xml:space="preserve">, </w:t>
      </w:r>
      <w:r w:rsidRPr="00561939">
        <w:rPr>
          <w:rFonts w:ascii="Times New Roman" w:hAnsi="Times New Roman" w:cs="Times New Roman"/>
          <w:sz w:val="24"/>
          <w:szCs w:val="24"/>
        </w:rPr>
        <w:t>ul. Gagarina 11</w:t>
      </w:r>
      <w:r>
        <w:rPr>
          <w:rFonts w:ascii="Times New Roman" w:hAnsi="Times New Roman" w:cs="Times New Roman"/>
          <w:sz w:val="24"/>
          <w:szCs w:val="24"/>
        </w:rPr>
        <w:t xml:space="preserve">, </w:t>
      </w:r>
      <w:r w:rsidRPr="00561939">
        <w:rPr>
          <w:rFonts w:ascii="Times New Roman" w:hAnsi="Times New Roman" w:cs="Times New Roman"/>
          <w:sz w:val="24"/>
          <w:szCs w:val="24"/>
        </w:rPr>
        <w:t>87-100 Toruń</w:t>
      </w:r>
      <w:r>
        <w:rPr>
          <w:rFonts w:ascii="Times New Roman" w:hAnsi="Times New Roman" w:cs="Times New Roman"/>
          <w:sz w:val="24"/>
          <w:szCs w:val="24"/>
        </w:rPr>
        <w:t xml:space="preserve">, </w:t>
      </w:r>
      <w:r w:rsidRPr="002557B0">
        <w:rPr>
          <w:rFonts w:ascii="Times New Roman" w:hAnsi="Times New Roman" w:cs="Times New Roman"/>
          <w:b/>
          <w:sz w:val="24"/>
          <w:szCs w:val="24"/>
        </w:rPr>
        <w:t>NIP: PL 879-017-72-91</w:t>
      </w:r>
      <w:r w:rsidRPr="00B43C8E">
        <w:rPr>
          <w:rFonts w:ascii="Times New Roman" w:hAnsi="Times New Roman" w:cs="Times New Roman"/>
          <w:sz w:val="24"/>
          <w:szCs w:val="24"/>
        </w:rPr>
        <w:t>)</w:t>
      </w:r>
    </w:p>
    <w:p w:rsidR="00B43C8E" w:rsidRDefault="00B43C8E" w:rsidP="00706FF3">
      <w:pPr>
        <w:spacing w:after="0"/>
        <w:ind w:left="708"/>
        <w:rPr>
          <w:rFonts w:ascii="Times New Roman" w:hAnsi="Times New Roman" w:cs="Times New Roman"/>
          <w:sz w:val="24"/>
          <w:szCs w:val="24"/>
        </w:rPr>
      </w:pPr>
      <w:r>
        <w:rPr>
          <w:rFonts w:ascii="Times New Roman" w:hAnsi="Times New Roman" w:cs="Times New Roman"/>
          <w:sz w:val="24"/>
          <w:szCs w:val="24"/>
        </w:rPr>
        <w:t>- kwotą do zapłaty ze wskazaną walutą, z wyodrębnioną wartością netto, brutto oraz VAT – jeżeli pozycji na fakturze jest więcej niż 1, każda z pozycji powinna mieć wyodrębnione wszystkie te kwoty, a sumaryczna kwota powinna również mieć wyodrębnione te elementy</w:t>
      </w:r>
      <w:r w:rsidR="00AC2055">
        <w:rPr>
          <w:rFonts w:ascii="Times New Roman" w:hAnsi="Times New Roman" w:cs="Times New Roman"/>
          <w:sz w:val="24"/>
          <w:szCs w:val="24"/>
        </w:rPr>
        <w:t>.</w:t>
      </w:r>
    </w:p>
    <w:p w:rsidR="00AC2055" w:rsidRDefault="00AC2055" w:rsidP="00AC2055">
      <w:pPr>
        <w:spacing w:after="0"/>
        <w:rPr>
          <w:rFonts w:ascii="Times New Roman" w:hAnsi="Times New Roman" w:cs="Times New Roman"/>
          <w:sz w:val="24"/>
          <w:szCs w:val="24"/>
        </w:rPr>
      </w:pPr>
    </w:p>
    <w:p w:rsidR="00AC2055" w:rsidRDefault="00AC2055" w:rsidP="00AC2055">
      <w:pPr>
        <w:spacing w:after="0"/>
        <w:rPr>
          <w:rFonts w:ascii="Times New Roman" w:hAnsi="Times New Roman" w:cs="Times New Roman"/>
          <w:sz w:val="24"/>
          <w:szCs w:val="24"/>
        </w:rPr>
      </w:pPr>
      <w:r>
        <w:rPr>
          <w:rFonts w:ascii="Times New Roman" w:hAnsi="Times New Roman" w:cs="Times New Roman"/>
          <w:sz w:val="24"/>
          <w:szCs w:val="24"/>
        </w:rPr>
        <w:t xml:space="preserve">UMK nie dokonuje wpłat </w:t>
      </w:r>
      <w:r w:rsidR="00E52E94">
        <w:rPr>
          <w:rFonts w:ascii="Times New Roman" w:hAnsi="Times New Roman" w:cs="Times New Roman"/>
          <w:sz w:val="24"/>
          <w:szCs w:val="24"/>
        </w:rPr>
        <w:t>na podstawie danych do przelewu przysłanych mailem ani podanych we wniosku.</w:t>
      </w:r>
    </w:p>
    <w:p w:rsidR="00B43C8E" w:rsidRDefault="00B43C8E" w:rsidP="00B43C8E">
      <w:pPr>
        <w:spacing w:after="0"/>
        <w:rPr>
          <w:rFonts w:ascii="Times New Roman" w:hAnsi="Times New Roman" w:cs="Times New Roman"/>
          <w:sz w:val="24"/>
          <w:szCs w:val="24"/>
        </w:rPr>
      </w:pPr>
    </w:p>
    <w:p w:rsidR="00B43C8E" w:rsidRDefault="00B43C8E" w:rsidP="00B43C8E">
      <w:pPr>
        <w:spacing w:after="0"/>
        <w:rPr>
          <w:rFonts w:ascii="Times New Roman" w:hAnsi="Times New Roman" w:cs="Times New Roman"/>
          <w:sz w:val="24"/>
          <w:szCs w:val="24"/>
        </w:rPr>
      </w:pPr>
      <w:r w:rsidRPr="00706FF3">
        <w:rPr>
          <w:rFonts w:ascii="Times New Roman" w:hAnsi="Times New Roman" w:cs="Times New Roman"/>
          <w:b/>
          <w:sz w:val="24"/>
          <w:szCs w:val="24"/>
        </w:rPr>
        <w:t>6</w:t>
      </w:r>
      <w:r>
        <w:rPr>
          <w:rFonts w:ascii="Times New Roman" w:hAnsi="Times New Roman" w:cs="Times New Roman"/>
          <w:sz w:val="24"/>
          <w:szCs w:val="24"/>
        </w:rPr>
        <w:t xml:space="preserve">. W przypadku opłacania faktury pro forma przez Uniwersytet, </w:t>
      </w:r>
      <w:r w:rsidRPr="00B43C8E">
        <w:rPr>
          <w:rFonts w:ascii="Times New Roman" w:hAnsi="Times New Roman" w:cs="Times New Roman"/>
          <w:b/>
          <w:sz w:val="24"/>
          <w:szCs w:val="24"/>
        </w:rPr>
        <w:t>doktoranta obowiązuje dostarczenie faktury rozliczeniowej</w:t>
      </w:r>
      <w:r>
        <w:rPr>
          <w:rFonts w:ascii="Times New Roman" w:hAnsi="Times New Roman" w:cs="Times New Roman"/>
          <w:sz w:val="24"/>
          <w:szCs w:val="24"/>
        </w:rPr>
        <w:t xml:space="preserve"> (stwierdzającej zapłacenie opłaty przez Uniwersytet) </w:t>
      </w:r>
      <w:r w:rsidRPr="00B43C8E">
        <w:rPr>
          <w:rFonts w:ascii="Times New Roman" w:hAnsi="Times New Roman" w:cs="Times New Roman"/>
          <w:b/>
          <w:sz w:val="24"/>
          <w:szCs w:val="24"/>
        </w:rPr>
        <w:t>niezwłocznie po jej otrzymaniu</w:t>
      </w:r>
      <w:r>
        <w:rPr>
          <w:rFonts w:ascii="Times New Roman" w:hAnsi="Times New Roman" w:cs="Times New Roman"/>
          <w:sz w:val="24"/>
          <w:szCs w:val="24"/>
        </w:rPr>
        <w:t xml:space="preserve"> od wystawcy. Wszystkie faktury należy składać w biurze SD. Jeżeli faktury zostały wystawione z pieczątkami i/lub podpisami, muszą zostać dostarczone w oryginale. Jeżeli faktury zostały wystawione elektronicznie i nie zawierają pieczęci ani podpisu, mogą zostać przysłane mailem pod adres </w:t>
      </w:r>
      <w:hyperlink r:id="rId6" w:history="1">
        <w:r w:rsidRPr="000D3D5D">
          <w:rPr>
            <w:rStyle w:val="Hipercze"/>
            <w:rFonts w:ascii="Times New Roman" w:hAnsi="Times New Roman" w:cs="Times New Roman"/>
            <w:sz w:val="24"/>
            <w:szCs w:val="24"/>
          </w:rPr>
          <w:t>ars.doktoranci@umk.pl</w:t>
        </w:r>
      </w:hyperlink>
      <w:r>
        <w:rPr>
          <w:rFonts w:ascii="Times New Roman" w:hAnsi="Times New Roman" w:cs="Times New Roman"/>
          <w:sz w:val="24"/>
          <w:szCs w:val="24"/>
        </w:rPr>
        <w:t xml:space="preserve">. </w:t>
      </w:r>
    </w:p>
    <w:p w:rsidR="00B43C8E" w:rsidRPr="00B43C8E" w:rsidRDefault="00B43C8E" w:rsidP="00B43C8E">
      <w:pPr>
        <w:spacing w:after="0"/>
        <w:rPr>
          <w:rFonts w:ascii="Times New Roman" w:hAnsi="Times New Roman" w:cs="Times New Roman"/>
          <w:sz w:val="24"/>
          <w:szCs w:val="24"/>
        </w:rPr>
      </w:pPr>
    </w:p>
    <w:p w:rsidR="00B43C8E" w:rsidRDefault="00B43C8E" w:rsidP="002557B0">
      <w:pPr>
        <w:jc w:val="both"/>
        <w:rPr>
          <w:rFonts w:ascii="Times New Roman" w:hAnsi="Times New Roman" w:cs="Times New Roman"/>
          <w:sz w:val="24"/>
          <w:szCs w:val="24"/>
        </w:rPr>
      </w:pPr>
      <w:r w:rsidRPr="00706FF3">
        <w:rPr>
          <w:rFonts w:ascii="Times New Roman" w:hAnsi="Times New Roman" w:cs="Times New Roman"/>
          <w:b/>
          <w:sz w:val="24"/>
          <w:szCs w:val="24"/>
        </w:rPr>
        <w:t>7</w:t>
      </w:r>
      <w:r>
        <w:rPr>
          <w:rFonts w:ascii="Times New Roman" w:hAnsi="Times New Roman" w:cs="Times New Roman"/>
          <w:sz w:val="24"/>
          <w:szCs w:val="24"/>
        </w:rPr>
        <w:t>. W przypadku samodzielnego opłacania faktury za opłatę konferencyjną/wpisową</w:t>
      </w:r>
      <w:r w:rsidR="00E52E94">
        <w:rPr>
          <w:rFonts w:ascii="Times New Roman" w:hAnsi="Times New Roman" w:cs="Times New Roman"/>
          <w:sz w:val="24"/>
          <w:szCs w:val="24"/>
        </w:rPr>
        <w:t xml:space="preserve"> z intencją uzyskania zwrotu poniesionych kosztów od Uniwersytetu</w:t>
      </w:r>
      <w:r>
        <w:rPr>
          <w:rFonts w:ascii="Times New Roman" w:hAnsi="Times New Roman" w:cs="Times New Roman"/>
          <w:sz w:val="24"/>
          <w:szCs w:val="24"/>
        </w:rPr>
        <w:t>, należy wcześniej wystąpić z wnioskiem o finansowanie (patrz punkt 1),</w:t>
      </w:r>
      <w:r w:rsidR="00E52E94">
        <w:rPr>
          <w:rFonts w:ascii="Times New Roman" w:hAnsi="Times New Roman" w:cs="Times New Roman"/>
          <w:sz w:val="24"/>
          <w:szCs w:val="24"/>
        </w:rPr>
        <w:t xml:space="preserve"> a</w:t>
      </w:r>
      <w:r>
        <w:rPr>
          <w:rFonts w:ascii="Times New Roman" w:hAnsi="Times New Roman" w:cs="Times New Roman"/>
          <w:sz w:val="24"/>
          <w:szCs w:val="24"/>
        </w:rPr>
        <w:t xml:space="preserve"> następnie</w:t>
      </w:r>
      <w:r w:rsidR="00E52E94">
        <w:rPr>
          <w:rFonts w:ascii="Times New Roman" w:hAnsi="Times New Roman" w:cs="Times New Roman"/>
          <w:sz w:val="24"/>
          <w:szCs w:val="24"/>
        </w:rPr>
        <w:t>,</w:t>
      </w:r>
      <w:r>
        <w:rPr>
          <w:rFonts w:ascii="Times New Roman" w:hAnsi="Times New Roman" w:cs="Times New Roman"/>
          <w:sz w:val="24"/>
          <w:szCs w:val="24"/>
        </w:rPr>
        <w:t xml:space="preserve"> po akceptacji zapotrzebowania</w:t>
      </w:r>
      <w:r w:rsidR="00E52E94">
        <w:rPr>
          <w:rFonts w:ascii="Times New Roman" w:hAnsi="Times New Roman" w:cs="Times New Roman"/>
          <w:sz w:val="24"/>
          <w:szCs w:val="24"/>
        </w:rPr>
        <w:t>,</w:t>
      </w:r>
      <w:r>
        <w:rPr>
          <w:rFonts w:ascii="Times New Roman" w:hAnsi="Times New Roman" w:cs="Times New Roman"/>
          <w:sz w:val="24"/>
          <w:szCs w:val="24"/>
        </w:rPr>
        <w:t xml:space="preserve"> można dokonać </w:t>
      </w:r>
      <w:r w:rsidR="001B2A49">
        <w:rPr>
          <w:rFonts w:ascii="Times New Roman" w:hAnsi="Times New Roman" w:cs="Times New Roman"/>
          <w:sz w:val="24"/>
          <w:szCs w:val="24"/>
        </w:rPr>
        <w:t>wpłaty. Wpłat należy dokonywać z własnego konta bankowego w wysoko</w:t>
      </w:r>
      <w:r w:rsidR="00706FF3">
        <w:rPr>
          <w:rFonts w:ascii="Times New Roman" w:hAnsi="Times New Roman" w:cs="Times New Roman"/>
          <w:sz w:val="24"/>
          <w:szCs w:val="24"/>
        </w:rPr>
        <w:t>ści dokładnie takiej, jakiej życzy sobie organizator i jaka będzie potwierdzona na fakturze. Aby uzyskać zwrot opłaty, należy dostarczyć fakturę od organizatora wydarzenia potwierdzającą zapłacenie należności</w:t>
      </w:r>
      <w:r w:rsidR="00E52E94">
        <w:rPr>
          <w:rFonts w:ascii="Times New Roman" w:hAnsi="Times New Roman" w:cs="Times New Roman"/>
          <w:sz w:val="24"/>
          <w:szCs w:val="24"/>
        </w:rPr>
        <w:t>,</w:t>
      </w:r>
      <w:r w:rsidR="00706FF3">
        <w:rPr>
          <w:rFonts w:ascii="Times New Roman" w:hAnsi="Times New Roman" w:cs="Times New Roman"/>
          <w:sz w:val="24"/>
          <w:szCs w:val="24"/>
        </w:rPr>
        <w:t xml:space="preserve"> ze wszystkimi danymi określonymi w punkcie 5. Faktura taka również musi zostać wystawiona na dane UMK. Na fakturze musi znaleźć się informacja, że została opłacona, a także informacja, kiedy została opłacona. Prócz faktury, należy przedłożyć załącznik do PIT 8c (patrz punkt 4) oraz potwierdzenie płatności (wydruk potwierdzenia z konta bankowego). </w:t>
      </w:r>
    </w:p>
    <w:p w:rsidR="00706FF3" w:rsidRDefault="00706FF3" w:rsidP="002557B0">
      <w:pPr>
        <w:jc w:val="both"/>
        <w:rPr>
          <w:rFonts w:ascii="Times New Roman" w:hAnsi="Times New Roman" w:cs="Times New Roman"/>
          <w:sz w:val="24"/>
          <w:szCs w:val="24"/>
        </w:rPr>
      </w:pPr>
      <w:r w:rsidRPr="00706FF3">
        <w:rPr>
          <w:rFonts w:ascii="Times New Roman" w:hAnsi="Times New Roman" w:cs="Times New Roman"/>
          <w:b/>
          <w:sz w:val="24"/>
          <w:szCs w:val="24"/>
        </w:rPr>
        <w:t>8</w:t>
      </w:r>
      <w:r>
        <w:rPr>
          <w:rFonts w:ascii="Times New Roman" w:hAnsi="Times New Roman" w:cs="Times New Roman"/>
          <w:sz w:val="24"/>
          <w:szCs w:val="24"/>
        </w:rPr>
        <w:t xml:space="preserve">. Faktury za nocleg w hotelu muszą być imienne, tj. wystawione na osobę nocującą (imię, nazwisko, adres). Na fakturze za nocleg nie mogą znajdować się dane UMK. Jeżeli płatność była dokonywana kartą, należy przedstawić potwierdzenie przelewu. </w:t>
      </w:r>
      <w:r w:rsidR="00E52E94">
        <w:rPr>
          <w:rFonts w:ascii="Times New Roman" w:hAnsi="Times New Roman" w:cs="Times New Roman"/>
          <w:sz w:val="24"/>
          <w:szCs w:val="24"/>
        </w:rPr>
        <w:t xml:space="preserve">Za noclegi można płacić gotówką. Na odwrocie faktury za nocleg należy podać (jeśli nie jest to podane przez wystawcę na pierwszej stronie faktury), czy w ramach kwoty poniesionej za nocleg były opłacone posiłki, np. śniadanie. Jeżeli nie, należy zapisać „bez śniadań” i podpisać się. </w:t>
      </w:r>
    </w:p>
    <w:p w:rsidR="00706FF3" w:rsidRPr="00561939" w:rsidRDefault="00706FF3" w:rsidP="002557B0">
      <w:pPr>
        <w:jc w:val="both"/>
        <w:rPr>
          <w:rFonts w:ascii="Times New Roman" w:hAnsi="Times New Roman" w:cs="Times New Roman"/>
          <w:sz w:val="24"/>
          <w:szCs w:val="24"/>
        </w:rPr>
      </w:pPr>
      <w:r w:rsidRPr="00706FF3">
        <w:rPr>
          <w:rFonts w:ascii="Times New Roman" w:hAnsi="Times New Roman" w:cs="Times New Roman"/>
          <w:b/>
          <w:sz w:val="24"/>
          <w:szCs w:val="24"/>
        </w:rPr>
        <w:lastRenderedPageBreak/>
        <w:t>9</w:t>
      </w:r>
      <w:r>
        <w:rPr>
          <w:rFonts w:ascii="Times New Roman" w:hAnsi="Times New Roman" w:cs="Times New Roman"/>
          <w:sz w:val="24"/>
          <w:szCs w:val="24"/>
        </w:rPr>
        <w:t xml:space="preserve">. Podróż pociągiem rozliczana jest na podstawie biletów PKP (elektronicznych lub wydanych w kasie dworca) oraz potwierdzenia płatności (jeśli płatne kartą). Za bilety kolejowe można płacić gotówką. </w:t>
      </w:r>
    </w:p>
    <w:p w:rsidR="00561939" w:rsidRDefault="00706FF3" w:rsidP="002557B0">
      <w:pPr>
        <w:jc w:val="both"/>
        <w:rPr>
          <w:rFonts w:ascii="Times New Roman" w:hAnsi="Times New Roman" w:cs="Times New Roman"/>
          <w:sz w:val="24"/>
          <w:szCs w:val="24"/>
        </w:rPr>
      </w:pPr>
      <w:r>
        <w:rPr>
          <w:rFonts w:ascii="Times New Roman" w:hAnsi="Times New Roman" w:cs="Times New Roman"/>
          <w:b/>
          <w:sz w:val="24"/>
          <w:szCs w:val="24"/>
        </w:rPr>
        <w:t>10</w:t>
      </w:r>
      <w:r w:rsidR="00561939" w:rsidRPr="002557B0">
        <w:rPr>
          <w:rFonts w:ascii="Times New Roman" w:hAnsi="Times New Roman" w:cs="Times New Roman"/>
          <w:b/>
          <w:sz w:val="24"/>
          <w:szCs w:val="24"/>
        </w:rPr>
        <w:t>.</w:t>
      </w:r>
      <w:r w:rsidR="00561939" w:rsidRPr="00561939">
        <w:rPr>
          <w:rFonts w:ascii="Times New Roman" w:hAnsi="Times New Roman" w:cs="Times New Roman"/>
          <w:sz w:val="24"/>
          <w:szCs w:val="24"/>
        </w:rPr>
        <w:t xml:space="preserve"> </w:t>
      </w:r>
      <w:r>
        <w:rPr>
          <w:rFonts w:ascii="Times New Roman" w:hAnsi="Times New Roman" w:cs="Times New Roman"/>
          <w:sz w:val="24"/>
          <w:szCs w:val="24"/>
        </w:rPr>
        <w:t>Przed podróżą należy zgłosić się do sekretariatu SD po druk delegacji</w:t>
      </w:r>
      <w:r w:rsidR="005848BB">
        <w:rPr>
          <w:rFonts w:ascii="Times New Roman" w:hAnsi="Times New Roman" w:cs="Times New Roman"/>
          <w:sz w:val="24"/>
          <w:szCs w:val="24"/>
        </w:rPr>
        <w:t xml:space="preserve"> lub pobrać go ze strony SD. </w:t>
      </w:r>
    </w:p>
    <w:p w:rsidR="00706FF3" w:rsidRPr="00561939" w:rsidRDefault="00706FF3" w:rsidP="002557B0">
      <w:pPr>
        <w:jc w:val="both"/>
        <w:rPr>
          <w:rFonts w:ascii="Times New Roman" w:hAnsi="Times New Roman" w:cs="Times New Roman"/>
          <w:sz w:val="24"/>
          <w:szCs w:val="24"/>
        </w:rPr>
      </w:pPr>
      <w:r w:rsidRPr="00706FF3">
        <w:rPr>
          <w:rFonts w:ascii="Times New Roman" w:hAnsi="Times New Roman" w:cs="Times New Roman"/>
          <w:b/>
          <w:sz w:val="24"/>
          <w:szCs w:val="24"/>
        </w:rPr>
        <w:t>11</w:t>
      </w:r>
      <w:r>
        <w:rPr>
          <w:rFonts w:ascii="Times New Roman" w:hAnsi="Times New Roman" w:cs="Times New Roman"/>
          <w:sz w:val="24"/>
          <w:szCs w:val="24"/>
        </w:rPr>
        <w:t>. Po powrocie z</w:t>
      </w:r>
      <w:r w:rsidR="005848BB">
        <w:rPr>
          <w:rFonts w:ascii="Times New Roman" w:hAnsi="Times New Roman" w:cs="Times New Roman"/>
          <w:sz w:val="24"/>
          <w:szCs w:val="24"/>
        </w:rPr>
        <w:t xml:space="preserve"> zamówionego</w:t>
      </w:r>
      <w:r>
        <w:rPr>
          <w:rFonts w:ascii="Times New Roman" w:hAnsi="Times New Roman" w:cs="Times New Roman"/>
          <w:sz w:val="24"/>
          <w:szCs w:val="24"/>
        </w:rPr>
        <w:t xml:space="preserve"> wyjazdu, doktorant przynosi </w:t>
      </w:r>
      <w:r w:rsidR="005848BB">
        <w:rPr>
          <w:rFonts w:ascii="Times New Roman" w:hAnsi="Times New Roman" w:cs="Times New Roman"/>
          <w:sz w:val="24"/>
          <w:szCs w:val="24"/>
        </w:rPr>
        <w:t xml:space="preserve">lub przysyła </w:t>
      </w:r>
      <w:r>
        <w:rPr>
          <w:rFonts w:ascii="Times New Roman" w:hAnsi="Times New Roman" w:cs="Times New Roman"/>
          <w:sz w:val="24"/>
          <w:szCs w:val="24"/>
        </w:rPr>
        <w:t>do sekretariatu SD pełną dokumentację, tj. delegację wypełnioną w części rozliczenia kosztów podróży</w:t>
      </w:r>
      <w:r w:rsidR="005848BB">
        <w:rPr>
          <w:rFonts w:ascii="Times New Roman" w:hAnsi="Times New Roman" w:cs="Times New Roman"/>
          <w:sz w:val="24"/>
          <w:szCs w:val="24"/>
        </w:rPr>
        <w:t xml:space="preserve"> i podpisaną na drugiej stronie w miejscu „Niniejszy rachunek przedkładam”</w:t>
      </w:r>
      <w:r>
        <w:rPr>
          <w:rFonts w:ascii="Times New Roman" w:hAnsi="Times New Roman" w:cs="Times New Roman"/>
          <w:sz w:val="24"/>
          <w:szCs w:val="24"/>
        </w:rPr>
        <w:t xml:space="preserve">, załączniki w postaci faktur i potwierdzeń przelewu oraz ewentualne inne dokumenty (np. ewidencja przebiegu pojazdu, jeśli podróż odbywana była własnym autem). </w:t>
      </w:r>
      <w:r w:rsidR="00E52E94">
        <w:rPr>
          <w:rFonts w:ascii="Times New Roman" w:hAnsi="Times New Roman" w:cs="Times New Roman"/>
          <w:sz w:val="24"/>
          <w:szCs w:val="24"/>
        </w:rPr>
        <w:t xml:space="preserve">Na druku delegacji należy zapisać numer konta do wypłacenia zwrotu kosztów. </w:t>
      </w:r>
    </w:p>
    <w:p w:rsidR="00561939" w:rsidRPr="00561939" w:rsidRDefault="00561939" w:rsidP="00561939">
      <w:pPr>
        <w:rPr>
          <w:rFonts w:ascii="Times New Roman" w:hAnsi="Times New Roman" w:cs="Times New Roman"/>
          <w:sz w:val="24"/>
          <w:szCs w:val="24"/>
        </w:rPr>
      </w:pPr>
    </w:p>
    <w:p w:rsidR="00763048" w:rsidRDefault="00561939" w:rsidP="00561939">
      <w:pPr>
        <w:rPr>
          <w:rFonts w:ascii="Times New Roman" w:hAnsi="Times New Roman" w:cs="Times New Roman"/>
          <w:sz w:val="24"/>
          <w:szCs w:val="24"/>
        </w:rPr>
      </w:pPr>
      <w:r w:rsidRPr="002557B0">
        <w:rPr>
          <w:rFonts w:ascii="Times New Roman" w:hAnsi="Times New Roman" w:cs="Times New Roman"/>
          <w:b/>
          <w:sz w:val="24"/>
          <w:szCs w:val="24"/>
        </w:rPr>
        <w:t xml:space="preserve">UWAGA: </w:t>
      </w:r>
      <w:r w:rsidRPr="00561939">
        <w:rPr>
          <w:rFonts w:ascii="Times New Roman" w:hAnsi="Times New Roman" w:cs="Times New Roman"/>
          <w:sz w:val="24"/>
          <w:szCs w:val="24"/>
        </w:rPr>
        <w:t xml:space="preserve">Powyżej opisana procedura i wymagania co do dokumentacji NIE DOTYCZY wyjazdów zagranicznych. W sprawie wyjazdów i konferencji zagranicznych proszę zapoznać się z procedurą opisaną przez </w:t>
      </w:r>
      <w:r w:rsidR="00706FF3">
        <w:rPr>
          <w:rFonts w:ascii="Times New Roman" w:hAnsi="Times New Roman" w:cs="Times New Roman"/>
          <w:sz w:val="24"/>
          <w:szCs w:val="24"/>
        </w:rPr>
        <w:t>Dział Nauki</w:t>
      </w:r>
      <w:r w:rsidRPr="00561939">
        <w:rPr>
          <w:rFonts w:ascii="Times New Roman" w:hAnsi="Times New Roman" w:cs="Times New Roman"/>
          <w:sz w:val="24"/>
          <w:szCs w:val="24"/>
        </w:rPr>
        <w:t xml:space="preserve">: </w:t>
      </w:r>
      <w:hyperlink r:id="rId7" w:history="1">
        <w:r w:rsidR="002557B0" w:rsidRPr="00AE7424">
          <w:rPr>
            <w:rStyle w:val="Hipercze"/>
            <w:rFonts w:ascii="Times New Roman" w:hAnsi="Times New Roman" w:cs="Times New Roman"/>
            <w:sz w:val="24"/>
            <w:szCs w:val="24"/>
          </w:rPr>
          <w:t>https://www.umk.pl/wspolpraca/wyjazdy/procedura/</w:t>
        </w:r>
      </w:hyperlink>
    </w:p>
    <w:p w:rsidR="002557B0" w:rsidRPr="002557B0" w:rsidRDefault="002557B0" w:rsidP="00561939">
      <w:pPr>
        <w:rPr>
          <w:rFonts w:ascii="Times New Roman" w:hAnsi="Times New Roman" w:cs="Times New Roman"/>
          <w:sz w:val="24"/>
          <w:szCs w:val="24"/>
        </w:rPr>
      </w:pPr>
    </w:p>
    <w:p w:rsidR="002557B0" w:rsidRPr="002557B0" w:rsidRDefault="002557B0" w:rsidP="00561939">
      <w:pPr>
        <w:rPr>
          <w:rFonts w:ascii="Times New Roman" w:hAnsi="Times New Roman" w:cs="Times New Roman"/>
          <w:sz w:val="24"/>
          <w:szCs w:val="24"/>
        </w:rPr>
      </w:pPr>
      <w:r w:rsidRPr="002557B0">
        <w:rPr>
          <w:rFonts w:ascii="Times New Roman" w:hAnsi="Times New Roman" w:cs="Times New Roman"/>
          <w:sz w:val="24"/>
          <w:szCs w:val="24"/>
        </w:rPr>
        <w:t>UWAGA: Dla uczestników projektu TSN SENT przewidziano również odrębny formularz (</w:t>
      </w:r>
      <w:hyperlink r:id="rId8" w:history="1">
        <w:r w:rsidRPr="002557B0">
          <w:rPr>
            <w:rStyle w:val="Hipercze"/>
            <w:rFonts w:ascii="Times New Roman" w:hAnsi="Times New Roman" w:cs="Times New Roman"/>
            <w:sz w:val="24"/>
            <w:szCs w:val="24"/>
          </w:rPr>
          <w:t>TSN SENT – wniosek o udział w konferencji i załączniki</w:t>
        </w:r>
      </w:hyperlink>
      <w:r w:rsidRPr="002557B0">
        <w:rPr>
          <w:rFonts w:ascii="Times New Roman" w:hAnsi="Times New Roman" w:cs="Times New Roman"/>
          <w:sz w:val="24"/>
          <w:szCs w:val="24"/>
        </w:rPr>
        <w:t>)</w:t>
      </w:r>
      <w:r w:rsidR="00462FB9">
        <w:rPr>
          <w:rFonts w:ascii="Times New Roman" w:hAnsi="Times New Roman" w:cs="Times New Roman"/>
          <w:sz w:val="24"/>
          <w:szCs w:val="24"/>
        </w:rPr>
        <w:t>, który służy raportowaniu wydatków na potrzeby NCBR</w:t>
      </w:r>
      <w:r>
        <w:rPr>
          <w:rFonts w:ascii="Times New Roman" w:hAnsi="Times New Roman" w:cs="Times New Roman"/>
          <w:sz w:val="24"/>
          <w:szCs w:val="24"/>
        </w:rPr>
        <w:t xml:space="preserve">. </w:t>
      </w:r>
      <w:r w:rsidR="00462FB9">
        <w:rPr>
          <w:rFonts w:ascii="Times New Roman" w:hAnsi="Times New Roman" w:cs="Times New Roman"/>
          <w:sz w:val="24"/>
          <w:szCs w:val="24"/>
        </w:rPr>
        <w:t>Uczestnicy TSN SENT muszą jednak pamiętać, że ich również obowiązuje zgłaszanie wydatków związanych z podróżami PRZED ich inicjalizacją. Tak samo p</w:t>
      </w:r>
      <w:r>
        <w:rPr>
          <w:rFonts w:ascii="Times New Roman" w:hAnsi="Times New Roman" w:cs="Times New Roman"/>
          <w:sz w:val="24"/>
          <w:szCs w:val="24"/>
        </w:rPr>
        <w:t xml:space="preserve">rocedura zamówienia </w:t>
      </w:r>
      <w:r w:rsidR="00462FB9">
        <w:rPr>
          <w:rFonts w:ascii="Times New Roman" w:hAnsi="Times New Roman" w:cs="Times New Roman"/>
          <w:sz w:val="24"/>
          <w:szCs w:val="24"/>
        </w:rPr>
        <w:t xml:space="preserve">i opłacania </w:t>
      </w:r>
      <w:r>
        <w:rPr>
          <w:rFonts w:ascii="Times New Roman" w:hAnsi="Times New Roman" w:cs="Times New Roman"/>
          <w:sz w:val="24"/>
          <w:szCs w:val="24"/>
        </w:rPr>
        <w:t>opłaty konferencyjnej</w:t>
      </w:r>
      <w:r w:rsidR="00462FB9">
        <w:rPr>
          <w:rFonts w:ascii="Times New Roman" w:hAnsi="Times New Roman" w:cs="Times New Roman"/>
          <w:sz w:val="24"/>
          <w:szCs w:val="24"/>
        </w:rPr>
        <w:t xml:space="preserve"> </w:t>
      </w:r>
      <w:r>
        <w:rPr>
          <w:rFonts w:ascii="Times New Roman" w:hAnsi="Times New Roman" w:cs="Times New Roman"/>
          <w:sz w:val="24"/>
          <w:szCs w:val="24"/>
        </w:rPr>
        <w:t xml:space="preserve">oraz rozliczenia </w:t>
      </w:r>
      <w:r w:rsidR="00462FB9">
        <w:rPr>
          <w:rFonts w:ascii="Times New Roman" w:hAnsi="Times New Roman" w:cs="Times New Roman"/>
          <w:sz w:val="24"/>
          <w:szCs w:val="24"/>
        </w:rPr>
        <w:t xml:space="preserve">wszystkich kosztów </w:t>
      </w:r>
      <w:r>
        <w:rPr>
          <w:rFonts w:ascii="Times New Roman" w:hAnsi="Times New Roman" w:cs="Times New Roman"/>
          <w:sz w:val="24"/>
          <w:szCs w:val="24"/>
        </w:rPr>
        <w:t>na podstawie faktur i biletów jest identyczna dla wszystkich doktorantów ARS UMK</w:t>
      </w:r>
      <w:r w:rsidR="00462FB9">
        <w:rPr>
          <w:rFonts w:ascii="Times New Roman" w:hAnsi="Times New Roman" w:cs="Times New Roman"/>
          <w:sz w:val="24"/>
          <w:szCs w:val="24"/>
        </w:rPr>
        <w:t xml:space="preserve">, niezależnie od źródeł finansowania ponoszonych wydatków. </w:t>
      </w:r>
    </w:p>
    <w:sectPr w:rsidR="002557B0" w:rsidRPr="002557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A1D" w:rsidRDefault="00DC3A1D" w:rsidP="000D4F64">
      <w:pPr>
        <w:spacing w:after="0" w:line="240" w:lineRule="auto"/>
      </w:pPr>
      <w:r>
        <w:separator/>
      </w:r>
    </w:p>
  </w:endnote>
  <w:endnote w:type="continuationSeparator" w:id="0">
    <w:p w:rsidR="00DC3A1D" w:rsidRDefault="00DC3A1D" w:rsidP="000D4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A1D" w:rsidRDefault="00DC3A1D" w:rsidP="000D4F64">
      <w:pPr>
        <w:spacing w:after="0" w:line="240" w:lineRule="auto"/>
      </w:pPr>
      <w:r>
        <w:separator/>
      </w:r>
    </w:p>
  </w:footnote>
  <w:footnote w:type="continuationSeparator" w:id="0">
    <w:p w:rsidR="00DC3A1D" w:rsidRDefault="00DC3A1D" w:rsidP="000D4F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39"/>
    <w:rsid w:val="000D4F64"/>
    <w:rsid w:val="00113B02"/>
    <w:rsid w:val="0014706C"/>
    <w:rsid w:val="001B2A49"/>
    <w:rsid w:val="002557B0"/>
    <w:rsid w:val="00462AA5"/>
    <w:rsid w:val="00462FB9"/>
    <w:rsid w:val="004A3A79"/>
    <w:rsid w:val="004F003C"/>
    <w:rsid w:val="005400DE"/>
    <w:rsid w:val="00561939"/>
    <w:rsid w:val="005848BB"/>
    <w:rsid w:val="00706FF3"/>
    <w:rsid w:val="00763048"/>
    <w:rsid w:val="00820F66"/>
    <w:rsid w:val="00A7299E"/>
    <w:rsid w:val="00AC2055"/>
    <w:rsid w:val="00B43C8E"/>
    <w:rsid w:val="00D66CD7"/>
    <w:rsid w:val="00DC3A1D"/>
    <w:rsid w:val="00DE0938"/>
    <w:rsid w:val="00E52E94"/>
    <w:rsid w:val="00ED006F"/>
    <w:rsid w:val="00FF2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34151"/>
  <w15:chartTrackingRefBased/>
  <w15:docId w15:val="{0941A8D6-B9FD-4BB5-A5BF-6E99E226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557B0"/>
    <w:rPr>
      <w:color w:val="0563C1" w:themeColor="hyperlink"/>
      <w:u w:val="single"/>
    </w:rPr>
  </w:style>
  <w:style w:type="character" w:styleId="Nierozpoznanawzmianka">
    <w:name w:val="Unresolved Mention"/>
    <w:basedOn w:val="Domylnaczcionkaakapitu"/>
    <w:uiPriority w:val="99"/>
    <w:semiHidden/>
    <w:unhideWhenUsed/>
    <w:rsid w:val="002557B0"/>
    <w:rPr>
      <w:color w:val="605E5C"/>
      <w:shd w:val="clear" w:color="auto" w:fill="E1DFDD"/>
    </w:rPr>
  </w:style>
  <w:style w:type="paragraph" w:styleId="Akapitzlist">
    <w:name w:val="List Paragraph"/>
    <w:basedOn w:val="Normalny"/>
    <w:uiPriority w:val="34"/>
    <w:qFormat/>
    <w:rsid w:val="000D4F64"/>
    <w:pPr>
      <w:ind w:left="720"/>
      <w:contextualSpacing/>
    </w:pPr>
  </w:style>
  <w:style w:type="paragraph" w:styleId="Tekstprzypisukocowego">
    <w:name w:val="endnote text"/>
    <w:basedOn w:val="Normalny"/>
    <w:link w:val="TekstprzypisukocowegoZnak"/>
    <w:uiPriority w:val="99"/>
    <w:semiHidden/>
    <w:unhideWhenUsed/>
    <w:rsid w:val="000D4F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4F64"/>
    <w:rPr>
      <w:sz w:val="20"/>
      <w:szCs w:val="20"/>
    </w:rPr>
  </w:style>
  <w:style w:type="character" w:styleId="Odwoanieprzypisukocowego">
    <w:name w:val="endnote reference"/>
    <w:basedOn w:val="Domylnaczcionkaakapitu"/>
    <w:uiPriority w:val="99"/>
    <w:semiHidden/>
    <w:unhideWhenUsed/>
    <w:rsid w:val="000D4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d.umk.pl/panel/wp-content/uploads/TSN-SENT-konferencja.docx" TargetMode="External"/><Relationship Id="rId3" Type="http://schemas.openxmlformats.org/officeDocument/2006/relationships/webSettings" Target="webSettings.xml"/><Relationship Id="rId7" Type="http://schemas.openxmlformats.org/officeDocument/2006/relationships/hyperlink" Target="https://www.umk.pl/wspolpraca/wyjazdy/procedu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s.doktoranci@umk.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1049</Words>
  <Characters>6297</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annam@o365.umk.pl</cp:lastModifiedBy>
  <cp:revision>15</cp:revision>
  <dcterms:created xsi:type="dcterms:W3CDTF">2020-03-02T12:54:00Z</dcterms:created>
  <dcterms:modified xsi:type="dcterms:W3CDTF">2022-07-29T10:57:00Z</dcterms:modified>
</cp:coreProperties>
</file>