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F4842" w14:textId="77777777" w:rsidR="00BC7FC4" w:rsidRDefault="00BC7FC4" w:rsidP="00A87EAD">
      <w:pPr>
        <w:jc w:val="center"/>
        <w:rPr>
          <w:b/>
          <w:bCs/>
          <w:smallCaps/>
          <w:sz w:val="22"/>
        </w:rPr>
      </w:pPr>
    </w:p>
    <w:p w14:paraId="20CFB614" w14:textId="3439FD83" w:rsidR="00A87EAD" w:rsidRPr="00A87EAD" w:rsidRDefault="002C0341" w:rsidP="00A87EAD">
      <w:pPr>
        <w:jc w:val="center"/>
        <w:rPr>
          <w:b/>
          <w:bCs/>
          <w:smallCaps/>
          <w:sz w:val="22"/>
        </w:rPr>
      </w:pPr>
      <w:r w:rsidRPr="006E1309">
        <w:rPr>
          <w:b/>
          <w:bCs/>
          <w:smallCaps/>
          <w:sz w:val="22"/>
        </w:rPr>
        <w:t>Zgoda na przetwarzanie danych osobowych</w:t>
      </w:r>
    </w:p>
    <w:p w14:paraId="5B88E33F" w14:textId="77777777" w:rsidR="00512B71" w:rsidRPr="006E1309" w:rsidRDefault="005E344F" w:rsidP="000C6C9A">
      <w:pPr>
        <w:spacing w:after="0"/>
        <w:jc w:val="right"/>
        <w:rPr>
          <w:sz w:val="22"/>
        </w:rPr>
      </w:pPr>
      <w:r w:rsidRPr="006E1309">
        <w:rPr>
          <w:sz w:val="22"/>
        </w:rPr>
        <w:t>………………………………</w:t>
      </w:r>
    </w:p>
    <w:p w14:paraId="2D82DAC1" w14:textId="77777777" w:rsidR="005E344F" w:rsidRDefault="005E344F" w:rsidP="000C6C9A">
      <w:pPr>
        <w:spacing w:after="0"/>
        <w:jc w:val="right"/>
        <w:rPr>
          <w:sz w:val="22"/>
        </w:rPr>
      </w:pPr>
      <w:r w:rsidRPr="006E1309">
        <w:rPr>
          <w:sz w:val="22"/>
        </w:rPr>
        <w:t>miejscowość, data</w:t>
      </w:r>
    </w:p>
    <w:p w14:paraId="100EE30D" w14:textId="77777777" w:rsidR="000C6C9A" w:rsidRPr="006E1309" w:rsidRDefault="000C6C9A" w:rsidP="000C6C9A">
      <w:pPr>
        <w:spacing w:after="0"/>
        <w:jc w:val="right"/>
        <w:rPr>
          <w:sz w:val="22"/>
        </w:rPr>
      </w:pPr>
    </w:p>
    <w:p w14:paraId="26292165" w14:textId="22F84F51" w:rsidR="00FF6BE3" w:rsidRPr="006E1309" w:rsidRDefault="00FF6BE3" w:rsidP="002B3A40">
      <w:pPr>
        <w:jc w:val="both"/>
        <w:rPr>
          <w:sz w:val="22"/>
        </w:rPr>
      </w:pPr>
      <w:r w:rsidRPr="006E1309">
        <w:rPr>
          <w:sz w:val="22"/>
        </w:rPr>
        <w:t xml:space="preserve">Zgodnie z </w:t>
      </w:r>
      <w:r w:rsidR="00FE133E" w:rsidRPr="00FE133E">
        <w:rPr>
          <w:sz w:val="22"/>
        </w:rPr>
        <w:t xml:space="preserve">Rozporządzeniem Parlamentu Europejskiego i Rady (UE) 2016/679 z dnia 27 kwietnia 2016 r. w sprawie ochrony osób fizycznych w związku z przetwarzaniem danych osobowych i w sprawie swobodnego przepływu takich danych oraz uchylenia dyrektywy </w:t>
      </w:r>
      <w:r w:rsidR="00AD5450">
        <w:rPr>
          <w:sz w:val="22"/>
        </w:rPr>
        <w:t xml:space="preserve">95/46/WE (ogólne rozporządzenie </w:t>
      </w:r>
      <w:r w:rsidR="00AD5450">
        <w:rPr>
          <w:sz w:val="22"/>
        </w:rPr>
        <w:br/>
      </w:r>
      <w:r w:rsidR="00FE133E" w:rsidRPr="00FE133E">
        <w:rPr>
          <w:sz w:val="22"/>
        </w:rPr>
        <w:t>o ochronie danych)</w:t>
      </w:r>
      <w:r w:rsidRPr="006E1309">
        <w:rPr>
          <w:sz w:val="22"/>
        </w:rPr>
        <w:t xml:space="preserve"> [dalej: RODO],</w:t>
      </w:r>
    </w:p>
    <w:p w14:paraId="12F2F7F6" w14:textId="77777777" w:rsidR="00FF6BE3" w:rsidRPr="006E1309" w:rsidRDefault="00FF6BE3" w:rsidP="002B3A40">
      <w:pPr>
        <w:jc w:val="both"/>
        <w:rPr>
          <w:sz w:val="22"/>
        </w:rPr>
      </w:pPr>
      <w:r w:rsidRPr="006E1309">
        <w:rPr>
          <w:sz w:val="22"/>
        </w:rPr>
        <w:t>ja, niżej podpisana/y ………………………………………………………………………</w:t>
      </w:r>
      <w:r w:rsidR="002B3A40" w:rsidRPr="006E1309">
        <w:rPr>
          <w:sz w:val="22"/>
        </w:rPr>
        <w:t>….</w:t>
      </w:r>
      <w:r w:rsidRPr="006E1309">
        <w:rPr>
          <w:sz w:val="22"/>
        </w:rPr>
        <w:t>,</w:t>
      </w:r>
    </w:p>
    <w:p w14:paraId="09995AE1" w14:textId="4A400134" w:rsidR="00061B35" w:rsidRPr="00F66818" w:rsidRDefault="005E344F" w:rsidP="006E7C2D">
      <w:pPr>
        <w:spacing w:after="0"/>
        <w:jc w:val="both"/>
        <w:rPr>
          <w:sz w:val="22"/>
        </w:rPr>
      </w:pPr>
      <w:r w:rsidRPr="006E1309">
        <w:rPr>
          <w:sz w:val="22"/>
        </w:rPr>
        <w:t xml:space="preserve">wyrażam zgodę na gromadzenie oraz przetwarzanie moich danych osobowych, przekazywanych przeze mnie za pośrednictwem systemu Internetowej Rejestracji Kandydatów UMK </w:t>
      </w:r>
      <w:r w:rsidR="009F1050" w:rsidRPr="006E1309">
        <w:rPr>
          <w:sz w:val="22"/>
        </w:rPr>
        <w:t>lub/i</w:t>
      </w:r>
      <w:r w:rsidRPr="006E1309">
        <w:rPr>
          <w:sz w:val="22"/>
        </w:rPr>
        <w:t xml:space="preserve"> zawartych w dokumentach składanych przeze mnie w postępowaniu kwalifikacyjnym do Szkoły Doktorskiej Nauk</w:t>
      </w:r>
      <w:r w:rsidR="00712EF2">
        <w:rPr>
          <w:sz w:val="22"/>
        </w:rPr>
        <w:t xml:space="preserve"> Społecznych ARS UMK w roku </w:t>
      </w:r>
      <w:r w:rsidR="00712EF2" w:rsidRPr="00712EF2">
        <w:rPr>
          <w:sz w:val="22"/>
        </w:rPr>
        <w:t>2021</w:t>
      </w:r>
      <w:r w:rsidRPr="006E1309">
        <w:rPr>
          <w:sz w:val="22"/>
        </w:rPr>
        <w:t xml:space="preserve">, czy to w </w:t>
      </w:r>
      <w:r w:rsidRPr="00F66818">
        <w:rPr>
          <w:sz w:val="22"/>
        </w:rPr>
        <w:t xml:space="preserve">formie tradycyjnej, czy przesyłanych drogą elektroniczną na adresy mailowe Szkoły </w:t>
      </w:r>
      <w:r w:rsidR="009F1050" w:rsidRPr="00F66818">
        <w:rPr>
          <w:sz w:val="22"/>
        </w:rPr>
        <w:t>lub/i</w:t>
      </w:r>
      <w:r w:rsidRPr="00F66818">
        <w:rPr>
          <w:sz w:val="22"/>
        </w:rPr>
        <w:t xml:space="preserve"> jej pracowników</w:t>
      </w:r>
      <w:r w:rsidR="00F66818" w:rsidRPr="00F66818">
        <w:rPr>
          <w:sz w:val="22"/>
        </w:rPr>
        <w:t xml:space="preserve"> </w:t>
      </w:r>
      <w:r w:rsidRPr="00F66818">
        <w:rPr>
          <w:sz w:val="22"/>
        </w:rPr>
        <w:t>przez</w:t>
      </w:r>
      <w:r w:rsidR="00F66818" w:rsidRPr="00F66818">
        <w:rPr>
          <w:sz w:val="22"/>
        </w:rPr>
        <w:t xml:space="preserve"> </w:t>
      </w:r>
      <w:r w:rsidRPr="00F66818">
        <w:rPr>
          <w:sz w:val="22"/>
        </w:rPr>
        <w:t>członków Komisji Kwalifikacyjnej</w:t>
      </w:r>
      <w:r w:rsidR="009F1050" w:rsidRPr="00F66818">
        <w:rPr>
          <w:sz w:val="22"/>
        </w:rPr>
        <w:t xml:space="preserve">, administratorów i moderatorów Internetowej Rejestracji Kandydatów UMK oraz </w:t>
      </w:r>
      <w:r w:rsidRPr="00F66818">
        <w:rPr>
          <w:sz w:val="22"/>
        </w:rPr>
        <w:t xml:space="preserve">pracowników biura Szkoły Doktorskiej Nauk Społecznych ARS UMK, znajdującego się w Collegium </w:t>
      </w:r>
      <w:proofErr w:type="spellStart"/>
      <w:r w:rsidRPr="00F66818">
        <w:rPr>
          <w:sz w:val="22"/>
        </w:rPr>
        <w:t>Humanisticum</w:t>
      </w:r>
      <w:proofErr w:type="spellEnd"/>
      <w:r w:rsidRPr="00F66818">
        <w:rPr>
          <w:sz w:val="22"/>
        </w:rPr>
        <w:t xml:space="preserve"> przy ul. W. Bojarskiego 1, 87-100 Toruń</w:t>
      </w:r>
      <w:r w:rsidR="00F66818" w:rsidRPr="00F66818">
        <w:rPr>
          <w:sz w:val="22"/>
        </w:rPr>
        <w:t xml:space="preserve"> </w:t>
      </w:r>
      <w:r w:rsidRPr="00F66818">
        <w:rPr>
          <w:sz w:val="22"/>
        </w:rPr>
        <w:t>w zakresie</w:t>
      </w:r>
      <w:r w:rsidR="00F66818" w:rsidRPr="00F66818">
        <w:rPr>
          <w:sz w:val="22"/>
        </w:rPr>
        <w:t xml:space="preserve"> </w:t>
      </w:r>
      <w:r w:rsidRPr="00F66818">
        <w:rPr>
          <w:sz w:val="22"/>
        </w:rPr>
        <w:t>niezbędnym do przeprowadzenia</w:t>
      </w:r>
      <w:r w:rsidR="009F1050" w:rsidRPr="00F66818">
        <w:rPr>
          <w:sz w:val="22"/>
        </w:rPr>
        <w:t xml:space="preserve"> postępowania kwalifikacyjnego do Szkoły Doktorskiej Nauk Społecznych </w:t>
      </w:r>
      <w:r w:rsidR="00712EF2" w:rsidRPr="00F66818">
        <w:rPr>
          <w:sz w:val="22"/>
        </w:rPr>
        <w:t>w 2021</w:t>
      </w:r>
      <w:r w:rsidR="00D72645" w:rsidRPr="00F66818">
        <w:rPr>
          <w:sz w:val="22"/>
        </w:rPr>
        <w:t xml:space="preserve"> roku</w:t>
      </w:r>
      <w:r w:rsidRPr="00F66818">
        <w:rPr>
          <w:sz w:val="22"/>
        </w:rPr>
        <w:t xml:space="preserve"> oraz czynności</w:t>
      </w:r>
      <w:r w:rsidR="009F1050" w:rsidRPr="00F66818">
        <w:rPr>
          <w:sz w:val="22"/>
        </w:rPr>
        <w:t xml:space="preserve"> </w:t>
      </w:r>
      <w:r w:rsidRPr="00F66818">
        <w:rPr>
          <w:sz w:val="22"/>
        </w:rPr>
        <w:t>z tym związanych</w:t>
      </w:r>
      <w:r w:rsidR="00FF6BE3" w:rsidRPr="00F66818">
        <w:rPr>
          <w:sz w:val="22"/>
        </w:rPr>
        <w:t>, w tym wynikających z rezultatów postępowania</w:t>
      </w:r>
      <w:r w:rsidR="009F1050" w:rsidRPr="00F66818">
        <w:rPr>
          <w:sz w:val="22"/>
        </w:rPr>
        <w:t>.</w:t>
      </w:r>
      <w:r w:rsidR="009F1050" w:rsidRPr="006E1309">
        <w:rPr>
          <w:sz w:val="22"/>
        </w:rPr>
        <w:t xml:space="preserve"> </w:t>
      </w:r>
    </w:p>
    <w:p w14:paraId="5B402348" w14:textId="77777777" w:rsidR="0018594D" w:rsidRPr="0018594D" w:rsidRDefault="0018594D" w:rsidP="0018594D">
      <w:pPr>
        <w:jc w:val="both"/>
        <w:rPr>
          <w:sz w:val="22"/>
        </w:rPr>
      </w:pPr>
    </w:p>
    <w:p w14:paraId="46966E2D" w14:textId="77777777" w:rsidR="00061B35" w:rsidRPr="006E1309" w:rsidRDefault="00061B35" w:rsidP="000C6C9A">
      <w:pPr>
        <w:spacing w:after="0"/>
        <w:jc w:val="right"/>
        <w:rPr>
          <w:rFonts w:cs="Times New Roman"/>
          <w:sz w:val="22"/>
        </w:rPr>
      </w:pPr>
      <w:r w:rsidRPr="006E1309">
        <w:rPr>
          <w:rFonts w:cs="Times New Roman"/>
          <w:sz w:val="22"/>
        </w:rPr>
        <w:t>……………………………………………………………</w:t>
      </w:r>
    </w:p>
    <w:p w14:paraId="140D9934" w14:textId="77777777" w:rsidR="00061B35" w:rsidRPr="006E1309" w:rsidRDefault="00F0167B" w:rsidP="000C6C9A">
      <w:pPr>
        <w:spacing w:after="0"/>
        <w:jc w:val="right"/>
        <w:rPr>
          <w:rFonts w:cs="Times New Roman"/>
          <w:sz w:val="22"/>
        </w:rPr>
      </w:pPr>
      <w:r>
        <w:rPr>
          <w:rFonts w:cs="Times New Roman"/>
          <w:sz w:val="22"/>
        </w:rPr>
        <w:t>p</w:t>
      </w:r>
      <w:r w:rsidR="00061B35" w:rsidRPr="006E1309">
        <w:rPr>
          <w:rFonts w:cs="Times New Roman"/>
          <w:sz w:val="22"/>
        </w:rPr>
        <w:t>odpis</w:t>
      </w:r>
      <w:r>
        <w:rPr>
          <w:rFonts w:cs="Times New Roman"/>
          <w:sz w:val="22"/>
        </w:rPr>
        <w:t xml:space="preserve"> osoby wyrażającej zgodę</w:t>
      </w:r>
    </w:p>
    <w:p w14:paraId="68BB2619" w14:textId="77777777" w:rsidR="000C6C9A" w:rsidRDefault="000C6C9A" w:rsidP="00815DA8">
      <w:pPr>
        <w:jc w:val="center"/>
        <w:rPr>
          <w:b/>
          <w:bCs/>
          <w:smallCaps/>
          <w:sz w:val="22"/>
          <w:szCs w:val="20"/>
        </w:rPr>
      </w:pPr>
    </w:p>
    <w:p w14:paraId="6EB16E7C" w14:textId="77777777" w:rsidR="005E344F" w:rsidRPr="00900BD4" w:rsidRDefault="00815DA8" w:rsidP="00815DA8">
      <w:pPr>
        <w:jc w:val="center"/>
        <w:rPr>
          <w:smallCaps/>
          <w:sz w:val="22"/>
          <w:szCs w:val="20"/>
        </w:rPr>
      </w:pPr>
      <w:r w:rsidRPr="00900BD4">
        <w:rPr>
          <w:b/>
          <w:bCs/>
          <w:smallCaps/>
          <w:sz w:val="22"/>
          <w:szCs w:val="20"/>
        </w:rPr>
        <w:t>Klauzula informacyjna dotycząca przetwarzania danych osobowych</w:t>
      </w:r>
    </w:p>
    <w:p w14:paraId="27E89059" w14:textId="77777777" w:rsidR="00FF6BE3" w:rsidRPr="002B3A40" w:rsidRDefault="00FF6BE3" w:rsidP="002B3A40">
      <w:pPr>
        <w:jc w:val="both"/>
        <w:rPr>
          <w:rFonts w:cs="Times New Roman"/>
          <w:sz w:val="22"/>
        </w:rPr>
      </w:pPr>
      <w:r w:rsidRPr="002B3A40">
        <w:rPr>
          <w:rFonts w:cs="Times New Roman"/>
          <w:sz w:val="22"/>
        </w:rPr>
        <w:t xml:space="preserve">Podstawę prawną przetwarzania danych stanowi art. 6 ust. 1 RODO, co oznacza, że dane będą przetwarzane na podstawie zgody lub na podstawie przepisów prawa. </w:t>
      </w:r>
    </w:p>
    <w:p w14:paraId="1FF65F34" w14:textId="7585D0F6" w:rsidR="00D72645" w:rsidRPr="002B3A40" w:rsidRDefault="005E344F" w:rsidP="002B3A40">
      <w:pPr>
        <w:jc w:val="both"/>
        <w:rPr>
          <w:rFonts w:cs="Times New Roman"/>
          <w:sz w:val="22"/>
        </w:rPr>
      </w:pPr>
      <w:r w:rsidRPr="002B3A40">
        <w:rPr>
          <w:rFonts w:cs="Times New Roman"/>
          <w:sz w:val="22"/>
        </w:rPr>
        <w:t xml:space="preserve">Zgodnie z art. 13 ust. 1 i 2 </w:t>
      </w:r>
      <w:r w:rsidR="009F1050" w:rsidRPr="002B3A40">
        <w:rPr>
          <w:rFonts w:cs="Times New Roman"/>
          <w:sz w:val="22"/>
        </w:rPr>
        <w:t>RODO</w:t>
      </w:r>
      <w:r w:rsidR="00FF6BE3" w:rsidRPr="002B3A40">
        <w:rPr>
          <w:rFonts w:cs="Times New Roman"/>
          <w:sz w:val="22"/>
        </w:rPr>
        <w:t>,</w:t>
      </w:r>
      <w:r w:rsidRPr="002B3A40">
        <w:rPr>
          <w:rFonts w:cs="Times New Roman"/>
          <w:sz w:val="22"/>
        </w:rPr>
        <w:t xml:space="preserve"> informujemy, że</w:t>
      </w:r>
      <w:r w:rsidR="00D049DC" w:rsidRPr="002B3A40">
        <w:rPr>
          <w:rFonts w:cs="Times New Roman"/>
          <w:sz w:val="22"/>
        </w:rPr>
        <w:t xml:space="preserve"> A</w:t>
      </w:r>
      <w:r w:rsidRPr="002B3A40">
        <w:rPr>
          <w:rFonts w:cs="Times New Roman"/>
          <w:sz w:val="22"/>
        </w:rPr>
        <w:t>dministratorem</w:t>
      </w:r>
      <w:r w:rsidR="00D049DC" w:rsidRPr="002B3A40">
        <w:rPr>
          <w:rFonts w:cs="Times New Roman"/>
          <w:sz w:val="22"/>
        </w:rPr>
        <w:t xml:space="preserve"> danych osobowych</w:t>
      </w:r>
      <w:r w:rsidRPr="002B3A40">
        <w:rPr>
          <w:rFonts w:cs="Times New Roman"/>
          <w:sz w:val="22"/>
        </w:rPr>
        <w:t xml:space="preserve"> </w:t>
      </w:r>
      <w:r w:rsidR="00D049DC" w:rsidRPr="002B3A40">
        <w:rPr>
          <w:rFonts w:cs="Times New Roman"/>
          <w:sz w:val="22"/>
        </w:rPr>
        <w:t xml:space="preserve">udostępnianych w postępowaniu </w:t>
      </w:r>
      <w:r w:rsidR="00877067">
        <w:rPr>
          <w:rFonts w:cs="Times New Roman"/>
          <w:sz w:val="22"/>
        </w:rPr>
        <w:t>kwalifikacyjnym</w:t>
      </w:r>
      <w:r w:rsidR="00D049DC" w:rsidRPr="002B3A40">
        <w:rPr>
          <w:rFonts w:cs="Times New Roman"/>
          <w:sz w:val="22"/>
        </w:rPr>
        <w:t xml:space="preserve"> </w:t>
      </w:r>
      <w:r w:rsidRPr="002B3A40">
        <w:rPr>
          <w:rFonts w:cs="Times New Roman"/>
          <w:sz w:val="22"/>
        </w:rPr>
        <w:t>jest Uniwersytet Mikołaja Kopernika w Toruniu z siedzibą przy ul. Gagarina 11, 87-1</w:t>
      </w:r>
      <w:r w:rsidR="00F07C12">
        <w:rPr>
          <w:rFonts w:cs="Times New Roman"/>
          <w:sz w:val="22"/>
        </w:rPr>
        <w:t>00 Toruń, reprezentowany przez r</w:t>
      </w:r>
      <w:r w:rsidRPr="002B3A40">
        <w:rPr>
          <w:rFonts w:cs="Times New Roman"/>
          <w:sz w:val="22"/>
        </w:rPr>
        <w:t xml:space="preserve">ektora. </w:t>
      </w:r>
      <w:r w:rsidR="00D72645" w:rsidRPr="002B3A40">
        <w:rPr>
          <w:rFonts w:cs="Times New Roman"/>
          <w:sz w:val="22"/>
        </w:rPr>
        <w:t xml:space="preserve">Administrator wyznaczył Inspektora Ochrony Danych, z którym można kontaktować się w sprawach dotyczących przetwarzania danych osobowych pod adresem: jrutkowski@umk.pl. </w:t>
      </w:r>
      <w:r w:rsidR="002B3A40" w:rsidRPr="002B3A40">
        <w:rPr>
          <w:rFonts w:cs="Times New Roman"/>
          <w:sz w:val="22"/>
        </w:rPr>
        <w:t xml:space="preserve">Osobom, których dane dotyczą, przysługuje prawo wniesienia skargi do organu nadzorczego – Prezesa Urzędu Ochrony Danych Osobowych – w przypadku podejrzenia, że dane osobowe są przetwarzane przez Administratora z naruszeniem przepisów prawa. </w:t>
      </w:r>
      <w:r w:rsidR="00D72645" w:rsidRPr="002B3A40">
        <w:rPr>
          <w:rFonts w:cs="Times New Roman"/>
          <w:sz w:val="22"/>
        </w:rPr>
        <w:t>Dostęp do</w:t>
      </w:r>
      <w:r w:rsidRPr="002B3A40">
        <w:rPr>
          <w:rFonts w:cs="Times New Roman"/>
          <w:sz w:val="22"/>
        </w:rPr>
        <w:t xml:space="preserve"> danych gromadzonych w postępowaniu kwalifikacyjnym do Szkoły Doktorskiej Nauk Społecznych</w:t>
      </w:r>
      <w:r w:rsidR="00BB336E">
        <w:rPr>
          <w:rFonts w:cs="Times New Roman"/>
          <w:sz w:val="22"/>
        </w:rPr>
        <w:t xml:space="preserve"> ARS UMK</w:t>
      </w:r>
      <w:r w:rsidRPr="002B3A40">
        <w:rPr>
          <w:rFonts w:cs="Times New Roman"/>
          <w:sz w:val="22"/>
        </w:rPr>
        <w:t xml:space="preserve"> </w:t>
      </w:r>
      <w:r w:rsidR="00D72645" w:rsidRPr="002B3A40">
        <w:rPr>
          <w:rFonts w:cs="Times New Roman"/>
          <w:sz w:val="22"/>
        </w:rPr>
        <w:t xml:space="preserve">oraz prawo ich przetwarzania w zakresie niezbędnym do przeprowadzenia procesu </w:t>
      </w:r>
      <w:r w:rsidR="00877067">
        <w:rPr>
          <w:rFonts w:cs="Times New Roman"/>
          <w:sz w:val="22"/>
        </w:rPr>
        <w:t>postępowania kwalifikacyjnego</w:t>
      </w:r>
      <w:r w:rsidR="00D72645" w:rsidRPr="002B3A40">
        <w:rPr>
          <w:rFonts w:cs="Times New Roman"/>
          <w:sz w:val="22"/>
        </w:rPr>
        <w:t xml:space="preserve"> w 2020 roku oraz czynności z tym związanych mają</w:t>
      </w:r>
      <w:r w:rsidRPr="002B3A40">
        <w:rPr>
          <w:rFonts w:cs="Times New Roman"/>
          <w:sz w:val="22"/>
        </w:rPr>
        <w:t xml:space="preserve"> </w:t>
      </w:r>
      <w:r w:rsidR="00D72645" w:rsidRPr="002B3A40">
        <w:rPr>
          <w:rFonts w:cs="Times New Roman"/>
          <w:sz w:val="22"/>
        </w:rPr>
        <w:t>administratorzy i moderatorzy</w:t>
      </w:r>
      <w:r w:rsidR="00D049DC" w:rsidRPr="002B3A40">
        <w:rPr>
          <w:rFonts w:cs="Times New Roman"/>
          <w:sz w:val="22"/>
        </w:rPr>
        <w:t xml:space="preserve"> Internetowej Rejestracji Kandydatów</w:t>
      </w:r>
      <w:r w:rsidR="00D72645" w:rsidRPr="002B3A40">
        <w:rPr>
          <w:rFonts w:cs="Times New Roman"/>
          <w:sz w:val="22"/>
        </w:rPr>
        <w:t xml:space="preserve"> UMK</w:t>
      </w:r>
      <w:r w:rsidR="00D049DC" w:rsidRPr="002B3A40">
        <w:rPr>
          <w:rFonts w:cs="Times New Roman"/>
          <w:sz w:val="22"/>
        </w:rPr>
        <w:t>, pracownicy</w:t>
      </w:r>
      <w:r w:rsidRPr="002B3A40">
        <w:rPr>
          <w:rFonts w:cs="Times New Roman"/>
          <w:sz w:val="22"/>
        </w:rPr>
        <w:t xml:space="preserve"> Szkoły Doktorskiej Nauk Społecznych z siedzibą przy ul. W. Bojarskiego 1, 87-100 Toruń</w:t>
      </w:r>
      <w:r w:rsidR="00D049DC" w:rsidRPr="002B3A40">
        <w:rPr>
          <w:rFonts w:cs="Times New Roman"/>
          <w:sz w:val="22"/>
        </w:rPr>
        <w:t>,</w:t>
      </w:r>
      <w:r w:rsidRPr="002B3A40">
        <w:rPr>
          <w:rFonts w:cs="Times New Roman"/>
          <w:sz w:val="22"/>
        </w:rPr>
        <w:t xml:space="preserve"> oraz członkowie Komisji Kwalifikacyjnej</w:t>
      </w:r>
      <w:r w:rsidR="00D72645" w:rsidRPr="002B3A40">
        <w:rPr>
          <w:rFonts w:cs="Times New Roman"/>
          <w:sz w:val="22"/>
        </w:rPr>
        <w:t>, powoływani spośród przewodniczących</w:t>
      </w:r>
      <w:r w:rsidR="002B3A40" w:rsidRPr="002B3A40">
        <w:rPr>
          <w:rFonts w:cs="Times New Roman"/>
          <w:sz w:val="22"/>
        </w:rPr>
        <w:t xml:space="preserve"> rad </w:t>
      </w:r>
      <w:r w:rsidR="00D72645" w:rsidRPr="002B3A40">
        <w:rPr>
          <w:rFonts w:cs="Times New Roman"/>
          <w:sz w:val="22"/>
        </w:rPr>
        <w:t xml:space="preserve">dyscyplin naukowych reprezentowanych w Szkole oraz/bądź ich przedstawicieli/delegatów. </w:t>
      </w:r>
      <w:r w:rsidR="009F1050" w:rsidRPr="002B3A40">
        <w:rPr>
          <w:rFonts w:cs="Times New Roman"/>
          <w:sz w:val="22"/>
        </w:rPr>
        <w:t>Przetwarzane dane osobowe nie podlegają zautomatyzowanemu podejmowaniu decyzji, w tym profilowaniu.</w:t>
      </w:r>
    </w:p>
    <w:p w14:paraId="49AF228F" w14:textId="77777777" w:rsidR="00D72645" w:rsidRPr="002B3A40" w:rsidRDefault="00D049DC" w:rsidP="002B3A40">
      <w:pPr>
        <w:jc w:val="both"/>
        <w:rPr>
          <w:rFonts w:cs="Times New Roman"/>
          <w:sz w:val="22"/>
        </w:rPr>
      </w:pPr>
      <w:r w:rsidRPr="002B3A40">
        <w:rPr>
          <w:rFonts w:cs="Times New Roman"/>
          <w:sz w:val="22"/>
        </w:rPr>
        <w:t>Administrator nie udostępnia przetwarzanych danych osobowych żadnym odbiorcom, z wyjątkiem przypadków, kiedy obowiązek taki wynika z przepisów prawa powszechnie obowiązującego.</w:t>
      </w:r>
    </w:p>
    <w:p w14:paraId="5ECDAB87" w14:textId="77777777" w:rsidR="00D049DC" w:rsidRDefault="00D72645" w:rsidP="002B3A40">
      <w:pPr>
        <w:jc w:val="both"/>
        <w:rPr>
          <w:rFonts w:cs="Times New Roman"/>
          <w:sz w:val="22"/>
        </w:rPr>
      </w:pPr>
      <w:r w:rsidRPr="002B3A40">
        <w:rPr>
          <w:rFonts w:cs="Times New Roman"/>
          <w:sz w:val="22"/>
        </w:rPr>
        <w:t xml:space="preserve">Podanie danych osobowych nie jest obowiązkowe, lecz jest niezbędne do rozpatrzenia kandydatury w postępowaniu kwalifikacyjnym. </w:t>
      </w:r>
      <w:r w:rsidR="00D049DC" w:rsidRPr="002B3A40">
        <w:rPr>
          <w:rFonts w:cs="Times New Roman"/>
          <w:sz w:val="22"/>
        </w:rPr>
        <w:t xml:space="preserve">Przekazujący dane ma prawo do dostępu do treści danych oraz ich sprostowania (Art. 15 i 16 RODO), </w:t>
      </w:r>
      <w:r w:rsidRPr="002B3A40">
        <w:rPr>
          <w:rFonts w:cs="Times New Roman"/>
          <w:sz w:val="22"/>
        </w:rPr>
        <w:t xml:space="preserve">wycofania danych (art. 7 RODO), </w:t>
      </w:r>
      <w:r w:rsidR="00D049DC" w:rsidRPr="002B3A40">
        <w:rPr>
          <w:rFonts w:cs="Times New Roman"/>
          <w:sz w:val="22"/>
        </w:rPr>
        <w:t xml:space="preserve">usunięcia danych (art. 17 RODO), </w:t>
      </w:r>
      <w:r w:rsidR="00D049DC" w:rsidRPr="002B3A40">
        <w:rPr>
          <w:rFonts w:cs="Times New Roman"/>
          <w:sz w:val="22"/>
        </w:rPr>
        <w:lastRenderedPageBreak/>
        <w:t>ograniczenia przetwarzania (art. 18 RODO), wniesienia sprzeciwu wobec przetwarzania (art. 21 RODO), przenoszenia danych (art. 20 RODO) oraz cofnięcia zgody w dowolnym momencie</w:t>
      </w:r>
      <w:r w:rsidRPr="002B3A40">
        <w:rPr>
          <w:rFonts w:cs="Times New Roman"/>
          <w:sz w:val="22"/>
        </w:rPr>
        <w:t xml:space="preserve"> (art. 7 RODO)</w:t>
      </w:r>
      <w:r w:rsidR="00D049DC" w:rsidRPr="002B3A40">
        <w:rPr>
          <w:rFonts w:cs="Times New Roman"/>
          <w:sz w:val="22"/>
        </w:rPr>
        <w:t>. Cofnięcie zgody</w:t>
      </w:r>
      <w:r w:rsidRPr="002B3A40">
        <w:rPr>
          <w:rFonts w:cs="Times New Roman"/>
          <w:sz w:val="22"/>
        </w:rPr>
        <w:t xml:space="preserve">, usunięcie danych, wycofanie ich bądź ograniczenie przetwarzania </w:t>
      </w:r>
      <w:r w:rsidR="00D049DC" w:rsidRPr="002B3A40">
        <w:rPr>
          <w:rFonts w:cs="Times New Roman"/>
          <w:sz w:val="22"/>
        </w:rPr>
        <w:t>wiąże się z brakiem możliwości dalszego procedowania zgłoszenia Kandydatki/ta w postępowaniu kwalifikacyjnym</w:t>
      </w:r>
      <w:r w:rsidRPr="002B3A40">
        <w:rPr>
          <w:rFonts w:cs="Times New Roman"/>
          <w:sz w:val="22"/>
        </w:rPr>
        <w:t xml:space="preserve">. </w:t>
      </w:r>
      <w:r w:rsidR="009F1050" w:rsidRPr="002B3A40">
        <w:rPr>
          <w:rFonts w:cs="Times New Roman"/>
          <w:sz w:val="22"/>
        </w:rPr>
        <w:t xml:space="preserve">Prawo do cofnięcia zgody w dowolnym momencie pozostaje bez wpływu na zgodność z prawem przetwarzania, którego dokonano na podstawie zgody przed jej cofnięciem. </w:t>
      </w:r>
    </w:p>
    <w:p w14:paraId="133A433F" w14:textId="77777777" w:rsidR="00815DA8" w:rsidRDefault="00815DA8" w:rsidP="002B3A40">
      <w:pPr>
        <w:jc w:val="both"/>
        <w:rPr>
          <w:rFonts w:cs="Times New Roman"/>
          <w:sz w:val="22"/>
        </w:rPr>
      </w:pPr>
    </w:p>
    <w:p w14:paraId="3D327C43" w14:textId="77777777" w:rsidR="00815DA8" w:rsidRPr="00900BD4" w:rsidRDefault="00815DA8" w:rsidP="00815DA8">
      <w:pPr>
        <w:jc w:val="center"/>
        <w:rPr>
          <w:rFonts w:cs="Times New Roman"/>
          <w:smallCaps/>
          <w:sz w:val="20"/>
          <w:szCs w:val="20"/>
        </w:rPr>
      </w:pPr>
      <w:r w:rsidRPr="00900BD4">
        <w:rPr>
          <w:b/>
          <w:bCs/>
          <w:smallCaps/>
          <w:sz w:val="22"/>
          <w:szCs w:val="20"/>
        </w:rPr>
        <w:t xml:space="preserve">Informacja o sposobie gromadzenia dokumentów, zawierających dane osobowe, składanych w postępowaniu </w:t>
      </w:r>
      <w:r w:rsidR="00877067">
        <w:rPr>
          <w:b/>
          <w:bCs/>
          <w:smallCaps/>
          <w:sz w:val="22"/>
          <w:szCs w:val="20"/>
        </w:rPr>
        <w:t>kwalifikacyjnym</w:t>
      </w:r>
    </w:p>
    <w:p w14:paraId="54D5EEE7" w14:textId="4B6E5F37" w:rsidR="00815DA8" w:rsidRDefault="00815DA8" w:rsidP="00815DA8">
      <w:pPr>
        <w:jc w:val="both"/>
        <w:rPr>
          <w:rFonts w:cs="Times New Roman"/>
          <w:sz w:val="22"/>
        </w:rPr>
      </w:pPr>
      <w:r>
        <w:rPr>
          <w:rFonts w:cs="Times New Roman"/>
          <w:sz w:val="22"/>
        </w:rPr>
        <w:t xml:space="preserve">Zgodnie z Jednolitym Rzeczowym Wykazem Akt </w:t>
      </w:r>
      <w:r w:rsidRPr="0052136E">
        <w:rPr>
          <w:rFonts w:cs="Times New Roman"/>
          <w:sz w:val="22"/>
        </w:rPr>
        <w:t>UMK (zarządzenie Nr 20</w:t>
      </w:r>
      <w:r w:rsidR="00F07C12">
        <w:rPr>
          <w:rFonts w:cs="Times New Roman"/>
          <w:sz w:val="22"/>
        </w:rPr>
        <w:t>8 r</w:t>
      </w:r>
      <w:r w:rsidRPr="0052136E">
        <w:rPr>
          <w:rFonts w:cs="Times New Roman"/>
          <w:sz w:val="22"/>
        </w:rPr>
        <w:t xml:space="preserve">ektora </w:t>
      </w:r>
      <w:r w:rsidR="00F07C12">
        <w:rPr>
          <w:rFonts w:cs="Times New Roman"/>
          <w:sz w:val="22"/>
        </w:rPr>
        <w:t>UMK</w:t>
      </w:r>
      <w:r w:rsidRPr="0052136E">
        <w:rPr>
          <w:rFonts w:cs="Times New Roman"/>
          <w:sz w:val="22"/>
        </w:rPr>
        <w:t xml:space="preserve"> z dnia </w:t>
      </w:r>
      <w:r w:rsidR="00F07C12">
        <w:rPr>
          <w:rFonts w:cs="Times New Roman"/>
          <w:sz w:val="22"/>
        </w:rPr>
        <w:br/>
      </w:r>
      <w:r w:rsidRPr="0052136E">
        <w:rPr>
          <w:rFonts w:cs="Times New Roman"/>
          <w:sz w:val="22"/>
        </w:rPr>
        <w:t>31 grudnia 2019 r.</w:t>
      </w:r>
      <w:r>
        <w:rPr>
          <w:rFonts w:cs="Times New Roman"/>
          <w:sz w:val="22"/>
        </w:rPr>
        <w:t>, dalej: JRWA</w:t>
      </w:r>
      <w:r w:rsidRPr="0052136E">
        <w:rPr>
          <w:rFonts w:cs="Times New Roman"/>
          <w:sz w:val="22"/>
        </w:rPr>
        <w:t>), akta osób nieprzyjętych</w:t>
      </w:r>
      <w:r w:rsidR="00877067">
        <w:rPr>
          <w:rFonts w:cs="Times New Roman"/>
          <w:sz w:val="22"/>
        </w:rPr>
        <w:t>, będące podpisanymi podaniami kandydatów,</w:t>
      </w:r>
      <w:r w:rsidRPr="0052136E">
        <w:rPr>
          <w:rFonts w:cs="Times New Roman"/>
          <w:sz w:val="22"/>
        </w:rPr>
        <w:t xml:space="preserve"> przechowuje się 6 miesięcy. </w:t>
      </w:r>
      <w:r>
        <w:rPr>
          <w:rFonts w:cs="Times New Roman"/>
          <w:sz w:val="22"/>
        </w:rPr>
        <w:t xml:space="preserve">Oznacza to, że udostępnione w </w:t>
      </w:r>
      <w:r w:rsidR="00877067">
        <w:rPr>
          <w:rFonts w:cs="Times New Roman"/>
          <w:sz w:val="22"/>
        </w:rPr>
        <w:t>podaniach</w:t>
      </w:r>
      <w:r>
        <w:rPr>
          <w:rFonts w:cs="Times New Roman"/>
          <w:sz w:val="22"/>
        </w:rPr>
        <w:t xml:space="preserve"> składanych w trybie postępowania kwalifikacyjnego</w:t>
      </w:r>
      <w:r w:rsidRPr="002B3A40">
        <w:rPr>
          <w:rFonts w:cs="Times New Roman"/>
          <w:sz w:val="22"/>
        </w:rPr>
        <w:t xml:space="preserve"> dane osobowe</w:t>
      </w:r>
      <w:r>
        <w:rPr>
          <w:rFonts w:cs="Times New Roman"/>
          <w:sz w:val="22"/>
        </w:rPr>
        <w:t xml:space="preserve"> kandydatów, których </w:t>
      </w:r>
      <w:r w:rsidR="00877067">
        <w:rPr>
          <w:rFonts w:cs="Times New Roman"/>
          <w:sz w:val="22"/>
        </w:rPr>
        <w:t>wnioski o przyjęcie</w:t>
      </w:r>
      <w:r>
        <w:rPr>
          <w:rFonts w:cs="Times New Roman"/>
          <w:sz w:val="22"/>
        </w:rPr>
        <w:t xml:space="preserve"> zostały rozpatrzone negatywnie,</w:t>
      </w:r>
      <w:r w:rsidRPr="002B3A40">
        <w:rPr>
          <w:rFonts w:cs="Times New Roman"/>
          <w:sz w:val="22"/>
        </w:rPr>
        <w:t xml:space="preserve"> będą przechowywane przez okres niezbędny do przeprowadzenia postępowania kwalifikacyjnego, lecz nie krócej niż przez okres wskazany w przepisach o archiwizacji, a w przypadku przetwarzania tych danych na podstawie zgody, nie dłużej niż do momentu wycofania udzielonej zgody. </w:t>
      </w:r>
      <w:r w:rsidR="00877067">
        <w:rPr>
          <w:rFonts w:cs="Times New Roman"/>
          <w:sz w:val="22"/>
        </w:rPr>
        <w:t>Po upływie okresu, w którym dane będą podlegały przetwarzaniu w ramach postępowania kwalifikacyjnego oraz okresu obowiązku archiwizacyjnego, podania o przyjęcie zostaną przekazane do Archiwum UMK bądź zostaną zniszczone. Pozostałe dokumenty zawierające dane osobowe kandydatów nieprzyjętych, złożone do Szkoły Doktorskiej Nauk Społecznych ARS zostają przez Szkołę zniszczone bądź zwrócone (w zależności od rangi dokumentu) p</w:t>
      </w:r>
      <w:r>
        <w:rPr>
          <w:rFonts w:cs="Times New Roman"/>
          <w:sz w:val="22"/>
        </w:rPr>
        <w:t xml:space="preserve">o upływie okresu, w którym dane będą podlegały przetwarzaniu w ramach postępowania </w:t>
      </w:r>
      <w:r w:rsidR="00877067">
        <w:rPr>
          <w:rFonts w:cs="Times New Roman"/>
          <w:sz w:val="22"/>
        </w:rPr>
        <w:t>kwalifikacyjnego</w:t>
      </w:r>
      <w:r>
        <w:rPr>
          <w:rFonts w:cs="Times New Roman"/>
          <w:sz w:val="22"/>
        </w:rPr>
        <w:t xml:space="preserve"> oraz okresu obowiązku archiwizacyjnego </w:t>
      </w:r>
      <w:r w:rsidR="00877067">
        <w:rPr>
          <w:rFonts w:cs="Times New Roman"/>
          <w:sz w:val="22"/>
        </w:rPr>
        <w:t>(</w:t>
      </w:r>
      <w:r>
        <w:rPr>
          <w:rFonts w:cs="Times New Roman"/>
          <w:sz w:val="22"/>
        </w:rPr>
        <w:t>za wyjątkiem podania o przyjęcie na studia</w:t>
      </w:r>
      <w:r w:rsidR="00877067">
        <w:rPr>
          <w:rFonts w:cs="Times New Roman"/>
          <w:sz w:val="22"/>
        </w:rPr>
        <w:t>)</w:t>
      </w:r>
      <w:r>
        <w:rPr>
          <w:rFonts w:cs="Times New Roman"/>
          <w:sz w:val="22"/>
        </w:rPr>
        <w:t>. Podania oraz ewentualne o</w:t>
      </w:r>
      <w:r w:rsidRPr="00AB4B19">
        <w:rPr>
          <w:rFonts w:cs="Times New Roman"/>
          <w:sz w:val="22"/>
        </w:rPr>
        <w:t xml:space="preserve">dwołania, decyzje, korespondencja wyjaśniająca </w:t>
      </w:r>
      <w:r>
        <w:rPr>
          <w:rFonts w:cs="Times New Roman"/>
          <w:sz w:val="22"/>
        </w:rPr>
        <w:t>itp.</w:t>
      </w:r>
      <w:r w:rsidRPr="00AB4B19">
        <w:rPr>
          <w:rFonts w:cs="Times New Roman"/>
          <w:sz w:val="22"/>
        </w:rPr>
        <w:t xml:space="preserve"> przechowywane są przez Szkołę przez </w:t>
      </w:r>
      <w:r w:rsidR="00877067">
        <w:rPr>
          <w:rFonts w:cs="Times New Roman"/>
          <w:sz w:val="22"/>
        </w:rPr>
        <w:t>5</w:t>
      </w:r>
      <w:r w:rsidRPr="00AB4B19">
        <w:rPr>
          <w:rFonts w:cs="Times New Roman"/>
          <w:sz w:val="22"/>
        </w:rPr>
        <w:t xml:space="preserve"> lata. W</w:t>
      </w:r>
      <w:r>
        <w:rPr>
          <w:rFonts w:cs="Times New Roman"/>
          <w:sz w:val="22"/>
        </w:rPr>
        <w:t xml:space="preserve"> </w:t>
      </w:r>
      <w:r w:rsidRPr="00AB4B19">
        <w:rPr>
          <w:rFonts w:cs="Times New Roman"/>
          <w:sz w:val="22"/>
        </w:rPr>
        <w:t xml:space="preserve">przypadku uznania odwołania sprawę odkłada się do akt </w:t>
      </w:r>
      <w:r>
        <w:rPr>
          <w:rFonts w:cs="Times New Roman"/>
          <w:sz w:val="22"/>
        </w:rPr>
        <w:t>osobowych doktorantki/ta</w:t>
      </w:r>
      <w:r w:rsidRPr="00AB4B19">
        <w:rPr>
          <w:rFonts w:cs="Times New Roman"/>
          <w:sz w:val="22"/>
        </w:rPr>
        <w:t>.</w:t>
      </w:r>
    </w:p>
    <w:p w14:paraId="2E3B0895" w14:textId="77777777" w:rsidR="00340AF8" w:rsidRDefault="00815DA8" w:rsidP="000C6C9A">
      <w:pPr>
        <w:jc w:val="both"/>
        <w:rPr>
          <w:rFonts w:cs="Times New Roman"/>
          <w:sz w:val="22"/>
        </w:rPr>
      </w:pPr>
      <w:r>
        <w:rPr>
          <w:rFonts w:cs="Times New Roman"/>
          <w:sz w:val="22"/>
        </w:rPr>
        <w:t xml:space="preserve">Dokumenty – podanie, dyplom lub jego kopia, opinia opiekuna naukowego, fotografie oraz CV – osób przyjętych na studia w Szkole Doktorskiej Nauk Społecznych, zawierające dane osobowe, stanowią akta osobowe uczestników kształcenia i zostają zdeponowane w aktach osobowych doktorantki/ta. Zawarte na nich będą przechowywane oraz przetwarzane przez Szkołę w okresie kształcenia doktorantki/ta. Wymienione powyżej dokumenty zawierające dane osobowe, po zakończeniu okresu kształcenia doktorantki/ta, zostają przekazywane do Archiwum UMK. Zgodnie z JRWA, należy je przechowywać przez okres 50 lat. Pozostałe dokumenty są odsyłane bądź niszczone po upływie pół roku od zakończenia </w:t>
      </w:r>
      <w:r w:rsidR="00877067">
        <w:rPr>
          <w:rFonts w:cs="Times New Roman"/>
          <w:sz w:val="22"/>
        </w:rPr>
        <w:t>postępowania kwalifikacyjnego</w:t>
      </w:r>
      <w:r>
        <w:rPr>
          <w:rFonts w:cs="Times New Roman"/>
          <w:sz w:val="22"/>
        </w:rPr>
        <w:t xml:space="preserve">. </w:t>
      </w:r>
    </w:p>
    <w:p w14:paraId="29C50EDA" w14:textId="77777777" w:rsidR="000C6C9A" w:rsidRPr="000C6C9A" w:rsidRDefault="000C6C9A" w:rsidP="000C6C9A">
      <w:pPr>
        <w:jc w:val="center"/>
        <w:rPr>
          <w:rFonts w:cs="Times New Roman"/>
          <w:b/>
          <w:bCs/>
          <w:smallCaps/>
          <w:sz w:val="22"/>
        </w:rPr>
      </w:pPr>
      <w:r w:rsidRPr="000C6C9A">
        <w:rPr>
          <w:rFonts w:cs="Times New Roman"/>
          <w:b/>
          <w:bCs/>
          <w:smallCaps/>
          <w:sz w:val="22"/>
        </w:rPr>
        <w:t>Oświadczenie</w:t>
      </w:r>
    </w:p>
    <w:p w14:paraId="07D7890E" w14:textId="58B4A86E" w:rsidR="00B10B90" w:rsidRDefault="000C6C9A" w:rsidP="00F0167B">
      <w:pPr>
        <w:jc w:val="both"/>
        <w:rPr>
          <w:rFonts w:cs="Times New Roman"/>
          <w:sz w:val="22"/>
        </w:rPr>
      </w:pPr>
      <w:r w:rsidRPr="000C6C9A">
        <w:rPr>
          <w:rFonts w:cs="Times New Roman"/>
          <w:sz w:val="22"/>
        </w:rPr>
        <w:t xml:space="preserve">Oświadczam, że przyjmuję do wiadomości, iż zgodnie z ust. 3 § 10 Uchwały Nr </w:t>
      </w:r>
      <w:r w:rsidR="00C31DE0">
        <w:t>27 Senatu UMK z dnia 25 maja 2021 r.</w:t>
      </w:r>
      <w:r w:rsidRPr="000C6C9A">
        <w:rPr>
          <w:rFonts w:cs="Times New Roman"/>
          <w:sz w:val="22"/>
        </w:rPr>
        <w:t xml:space="preserve"> w sprawie warunków i trybu rekrutacji kandydatów do Szkoły Doktorskiej Nauk Społecznych UMK</w:t>
      </w:r>
      <w:r w:rsidR="00C31DE0">
        <w:rPr>
          <w:rFonts w:cs="Times New Roman"/>
          <w:sz w:val="22"/>
        </w:rPr>
        <w:t xml:space="preserve"> z późniejszymi zmianami</w:t>
      </w:r>
      <w:bookmarkStart w:id="0" w:name="_GoBack"/>
      <w:bookmarkEnd w:id="0"/>
      <w:r w:rsidRPr="000C6C9A">
        <w:rPr>
          <w:rFonts w:cs="Times New Roman"/>
          <w:sz w:val="22"/>
        </w:rPr>
        <w:t xml:space="preserve">, wyniki postępowania </w:t>
      </w:r>
      <w:r w:rsidR="00877067">
        <w:rPr>
          <w:rFonts w:cs="Times New Roman"/>
          <w:sz w:val="22"/>
        </w:rPr>
        <w:t>kwalifikacyjnego</w:t>
      </w:r>
      <w:r w:rsidRPr="000C6C9A">
        <w:rPr>
          <w:rFonts w:cs="Times New Roman"/>
          <w:sz w:val="22"/>
        </w:rPr>
        <w:t xml:space="preserve"> są jawne i</w:t>
      </w:r>
      <w:r w:rsidR="00B10B90">
        <w:rPr>
          <w:rFonts w:cs="Times New Roman"/>
          <w:sz w:val="22"/>
        </w:rPr>
        <w:t xml:space="preserve"> </w:t>
      </w:r>
      <w:r w:rsidRPr="000C6C9A">
        <w:rPr>
          <w:rFonts w:cs="Times New Roman"/>
          <w:sz w:val="22"/>
        </w:rPr>
        <w:t>niezwłocznie</w:t>
      </w:r>
      <w:r w:rsidR="00B10B90">
        <w:rPr>
          <w:rFonts w:cs="Times New Roman"/>
          <w:sz w:val="22"/>
        </w:rPr>
        <w:t xml:space="preserve"> </w:t>
      </w:r>
      <w:r w:rsidRPr="000C6C9A">
        <w:rPr>
          <w:rFonts w:cs="Times New Roman"/>
          <w:sz w:val="22"/>
        </w:rPr>
        <w:t>ogłaszane, w</w:t>
      </w:r>
      <w:r w:rsidR="00F0167B">
        <w:rPr>
          <w:rFonts w:cs="Times New Roman"/>
          <w:sz w:val="22"/>
        </w:rPr>
        <w:t xml:space="preserve"> </w:t>
      </w:r>
      <w:r w:rsidRPr="000C6C9A">
        <w:rPr>
          <w:rFonts w:cs="Times New Roman"/>
          <w:sz w:val="22"/>
        </w:rPr>
        <w:t>związku z czym będą opublikowane w formie listy przyjętych do ISDNS ARS UMK w oparciu o ranking uzyskany w wyniku postępowania.</w:t>
      </w:r>
      <w:r>
        <w:rPr>
          <w:rFonts w:cs="Times New Roman"/>
          <w:sz w:val="22"/>
        </w:rPr>
        <w:t xml:space="preserve"> </w:t>
      </w:r>
    </w:p>
    <w:p w14:paraId="72B198FA" w14:textId="77777777" w:rsidR="00B10B90" w:rsidRPr="006E1309" w:rsidRDefault="00B10B90" w:rsidP="00B10B90">
      <w:pPr>
        <w:spacing w:after="0"/>
        <w:jc w:val="right"/>
        <w:rPr>
          <w:rFonts w:cs="Times New Roman"/>
          <w:sz w:val="22"/>
        </w:rPr>
      </w:pPr>
      <w:r w:rsidRPr="006E1309">
        <w:rPr>
          <w:rFonts w:cs="Times New Roman"/>
          <w:sz w:val="22"/>
        </w:rPr>
        <w:t>……………………………………………………………</w:t>
      </w:r>
    </w:p>
    <w:p w14:paraId="2246A62F" w14:textId="77777777" w:rsidR="00B10B90" w:rsidRPr="002B3A40" w:rsidRDefault="00F0167B" w:rsidP="00945B16">
      <w:pPr>
        <w:spacing w:after="0"/>
        <w:jc w:val="right"/>
        <w:rPr>
          <w:rFonts w:cs="Times New Roman"/>
          <w:sz w:val="22"/>
        </w:rPr>
      </w:pPr>
      <w:r>
        <w:rPr>
          <w:rFonts w:cs="Times New Roman"/>
          <w:sz w:val="22"/>
        </w:rPr>
        <w:t>p</w:t>
      </w:r>
      <w:r w:rsidR="00B10B90" w:rsidRPr="006E1309">
        <w:rPr>
          <w:rFonts w:cs="Times New Roman"/>
          <w:sz w:val="22"/>
        </w:rPr>
        <w:t>odpis</w:t>
      </w:r>
      <w:r>
        <w:rPr>
          <w:rFonts w:cs="Times New Roman"/>
          <w:sz w:val="22"/>
        </w:rPr>
        <w:t xml:space="preserve"> osoby składającej oświadczenie</w:t>
      </w:r>
    </w:p>
    <w:sectPr w:rsidR="00B10B90" w:rsidRPr="002B3A40" w:rsidSect="00E71263">
      <w:headerReference w:type="default" r:id="rId6"/>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F0BD3A" w14:textId="77777777" w:rsidR="00F63EF9" w:rsidRDefault="00F63EF9" w:rsidP="005F4E35">
      <w:pPr>
        <w:spacing w:after="0" w:line="240" w:lineRule="auto"/>
      </w:pPr>
      <w:r>
        <w:separator/>
      </w:r>
    </w:p>
  </w:endnote>
  <w:endnote w:type="continuationSeparator" w:id="0">
    <w:p w14:paraId="16B072F8" w14:textId="77777777" w:rsidR="00F63EF9" w:rsidRDefault="00F63EF9" w:rsidP="005F4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F48FD" w14:textId="77777777" w:rsidR="00F63EF9" w:rsidRDefault="00F63EF9" w:rsidP="005F4E35">
      <w:pPr>
        <w:spacing w:after="0" w:line="240" w:lineRule="auto"/>
      </w:pPr>
      <w:r>
        <w:separator/>
      </w:r>
    </w:p>
  </w:footnote>
  <w:footnote w:type="continuationSeparator" w:id="0">
    <w:p w14:paraId="71429C3D" w14:textId="77777777" w:rsidR="00F63EF9" w:rsidRDefault="00F63EF9" w:rsidP="005F4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EndPr/>
    <w:sdtContent>
      <w:p w14:paraId="49C6734B" w14:textId="77777777" w:rsidR="00BC7FC4" w:rsidRDefault="00BC7FC4">
        <w:pPr>
          <w:pStyle w:val="Nagwek"/>
          <w:jc w:val="right"/>
        </w:pPr>
      </w:p>
      <w:p w14:paraId="5D76962F" w14:textId="6D1957FE" w:rsidR="005F4E35" w:rsidRDefault="005F4E35">
        <w:pPr>
          <w:pStyle w:val="Nagwek"/>
          <w:jc w:val="right"/>
        </w:pPr>
        <w:r>
          <w:t xml:space="preserve">Strona </w:t>
        </w:r>
        <w:r>
          <w:rPr>
            <w:b/>
            <w:bCs/>
            <w:szCs w:val="24"/>
          </w:rPr>
          <w:fldChar w:fldCharType="begin"/>
        </w:r>
        <w:r>
          <w:rPr>
            <w:b/>
            <w:bCs/>
          </w:rPr>
          <w:instrText>PAGE</w:instrText>
        </w:r>
        <w:r>
          <w:rPr>
            <w:b/>
            <w:bCs/>
            <w:szCs w:val="24"/>
          </w:rPr>
          <w:fldChar w:fldCharType="separate"/>
        </w:r>
        <w:r w:rsidR="00F66818">
          <w:rPr>
            <w:b/>
            <w:bCs/>
            <w:noProof/>
          </w:rPr>
          <w:t>1</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F66818">
          <w:rPr>
            <w:b/>
            <w:bCs/>
            <w:noProof/>
          </w:rPr>
          <w:t>2</w:t>
        </w:r>
        <w:r>
          <w:rPr>
            <w:b/>
            <w:bCs/>
            <w:szCs w:val="24"/>
          </w:rPr>
          <w:fldChar w:fldCharType="end"/>
        </w:r>
      </w:p>
    </w:sdtContent>
  </w:sdt>
  <w:p w14:paraId="296C6430" w14:textId="77777777" w:rsidR="005F4E35" w:rsidRDefault="005F4E3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44F"/>
    <w:rsid w:val="00061B35"/>
    <w:rsid w:val="000C6C9A"/>
    <w:rsid w:val="00131AE8"/>
    <w:rsid w:val="0018594D"/>
    <w:rsid w:val="001C495C"/>
    <w:rsid w:val="001F0D94"/>
    <w:rsid w:val="002034B6"/>
    <w:rsid w:val="00222EB6"/>
    <w:rsid w:val="00270578"/>
    <w:rsid w:val="00270DCB"/>
    <w:rsid w:val="002B3A40"/>
    <w:rsid w:val="002C0341"/>
    <w:rsid w:val="00340AF8"/>
    <w:rsid w:val="00364D3D"/>
    <w:rsid w:val="00372616"/>
    <w:rsid w:val="003A48BD"/>
    <w:rsid w:val="003B43E5"/>
    <w:rsid w:val="003C4330"/>
    <w:rsid w:val="00400409"/>
    <w:rsid w:val="004655DA"/>
    <w:rsid w:val="004D687C"/>
    <w:rsid w:val="004E2057"/>
    <w:rsid w:val="0052136E"/>
    <w:rsid w:val="00593332"/>
    <w:rsid w:val="005E344F"/>
    <w:rsid w:val="005F4E35"/>
    <w:rsid w:val="006414C9"/>
    <w:rsid w:val="006A0B96"/>
    <w:rsid w:val="006D5BB3"/>
    <w:rsid w:val="006E1309"/>
    <w:rsid w:val="006E7C2D"/>
    <w:rsid w:val="006F5DC6"/>
    <w:rsid w:val="00712EF2"/>
    <w:rsid w:val="007A2DCC"/>
    <w:rsid w:val="007B1F92"/>
    <w:rsid w:val="007E4597"/>
    <w:rsid w:val="00815DA8"/>
    <w:rsid w:val="00820DF0"/>
    <w:rsid w:val="0086406E"/>
    <w:rsid w:val="00877067"/>
    <w:rsid w:val="0089280A"/>
    <w:rsid w:val="008B6EAF"/>
    <w:rsid w:val="008F1BC2"/>
    <w:rsid w:val="00900BD4"/>
    <w:rsid w:val="00930C5C"/>
    <w:rsid w:val="00945B16"/>
    <w:rsid w:val="009F1050"/>
    <w:rsid w:val="00A87EAD"/>
    <w:rsid w:val="00AA346C"/>
    <w:rsid w:val="00AB4B19"/>
    <w:rsid w:val="00AD5450"/>
    <w:rsid w:val="00B10B90"/>
    <w:rsid w:val="00B924A1"/>
    <w:rsid w:val="00BA1919"/>
    <w:rsid w:val="00BB336E"/>
    <w:rsid w:val="00BB67F3"/>
    <w:rsid w:val="00BC7FC4"/>
    <w:rsid w:val="00C27E27"/>
    <w:rsid w:val="00C31DE0"/>
    <w:rsid w:val="00C525CE"/>
    <w:rsid w:val="00CC381E"/>
    <w:rsid w:val="00D049DC"/>
    <w:rsid w:val="00D31A3E"/>
    <w:rsid w:val="00D72645"/>
    <w:rsid w:val="00DE3DB2"/>
    <w:rsid w:val="00DF0D83"/>
    <w:rsid w:val="00E26BA6"/>
    <w:rsid w:val="00E54320"/>
    <w:rsid w:val="00E71263"/>
    <w:rsid w:val="00E74E8D"/>
    <w:rsid w:val="00F0167B"/>
    <w:rsid w:val="00F07C12"/>
    <w:rsid w:val="00F45D71"/>
    <w:rsid w:val="00F63EF9"/>
    <w:rsid w:val="00F66818"/>
    <w:rsid w:val="00F675AC"/>
    <w:rsid w:val="00FE133E"/>
    <w:rsid w:val="00FF5419"/>
    <w:rsid w:val="00FF6B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88390"/>
  <w15:chartTrackingRefBased/>
  <w15:docId w15:val="{CFCF7BE7-319A-4A9E-92A5-F34E39892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F0D83"/>
    <w:rPr>
      <w:rFonts w:ascii="Times New Roman" w:hAnsi="Times New Roman"/>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72645"/>
    <w:rPr>
      <w:color w:val="0563C1" w:themeColor="hyperlink"/>
      <w:u w:val="single"/>
    </w:rPr>
  </w:style>
  <w:style w:type="character" w:customStyle="1" w:styleId="Nierozpoznanawzmianka1">
    <w:name w:val="Nierozpoznana wzmianka1"/>
    <w:basedOn w:val="Domylnaczcionkaakapitu"/>
    <w:uiPriority w:val="99"/>
    <w:semiHidden/>
    <w:unhideWhenUsed/>
    <w:rsid w:val="00D72645"/>
    <w:rPr>
      <w:color w:val="605E5C"/>
      <w:shd w:val="clear" w:color="auto" w:fill="E1DFDD"/>
    </w:rPr>
  </w:style>
  <w:style w:type="paragraph" w:styleId="Nagwek">
    <w:name w:val="header"/>
    <w:basedOn w:val="Normalny"/>
    <w:link w:val="NagwekZnak"/>
    <w:uiPriority w:val="99"/>
    <w:unhideWhenUsed/>
    <w:rsid w:val="005F4E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F4E35"/>
    <w:rPr>
      <w:rFonts w:ascii="Times New Roman" w:hAnsi="Times New Roman"/>
      <w:sz w:val="24"/>
    </w:rPr>
  </w:style>
  <w:style w:type="paragraph" w:styleId="Stopka">
    <w:name w:val="footer"/>
    <w:basedOn w:val="Normalny"/>
    <w:link w:val="StopkaZnak"/>
    <w:uiPriority w:val="99"/>
    <w:unhideWhenUsed/>
    <w:rsid w:val="005F4E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F4E35"/>
    <w:rPr>
      <w:rFonts w:ascii="Times New Roman" w:hAnsi="Times New Roman"/>
      <w:sz w:val="24"/>
    </w:rPr>
  </w:style>
  <w:style w:type="paragraph" w:styleId="Tekstdymka">
    <w:name w:val="Balloon Text"/>
    <w:basedOn w:val="Normalny"/>
    <w:link w:val="TekstdymkaZnak"/>
    <w:uiPriority w:val="99"/>
    <w:semiHidden/>
    <w:unhideWhenUsed/>
    <w:rsid w:val="00F6681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66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969</Words>
  <Characters>5816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Maleszka</dc:creator>
  <cp:keywords/>
  <dc:description/>
  <cp:lastModifiedBy>annam </cp:lastModifiedBy>
  <cp:revision>2</cp:revision>
  <cp:lastPrinted>2021-04-27T07:12:00Z</cp:lastPrinted>
  <dcterms:created xsi:type="dcterms:W3CDTF">2022-03-15T10:56:00Z</dcterms:created>
  <dcterms:modified xsi:type="dcterms:W3CDTF">2022-03-15T10:56:00Z</dcterms:modified>
</cp:coreProperties>
</file>